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EA22D" w14:textId="77777777" w:rsidR="00F43DED" w:rsidRPr="005A0332" w:rsidRDefault="008A34A3">
      <w:pPr>
        <w:spacing w:before="240" w:after="240" w:line="276" w:lineRule="auto"/>
        <w:jc w:val="center"/>
        <w:rPr>
          <w:rFonts w:ascii="Sylfaen" w:eastAsia="Calibri" w:hAnsi="Sylfaen" w:cs="Calibri"/>
          <w:b/>
          <w:sz w:val="22"/>
          <w:szCs w:val="22"/>
        </w:rPr>
      </w:pPr>
      <w:bookmarkStart w:id="0" w:name="_heading=h.30j0zll"/>
      <w:bookmarkEnd w:id="0"/>
      <w:r>
        <w:rPr>
          <w:rFonts w:ascii="Sylfaen" w:hAnsi="Sylfaen"/>
          <w:b/>
          <w:sz w:val="22"/>
        </w:rPr>
        <w:t>State Youth Strategy 2023-2026</w:t>
      </w:r>
    </w:p>
    <w:p w14:paraId="05304DA0" w14:textId="3CD1C2AE" w:rsidR="00044AE2" w:rsidRPr="005A0332" w:rsidRDefault="00205B4D" w:rsidP="00044AE2">
      <w:pPr>
        <w:spacing w:before="240" w:after="240" w:line="276" w:lineRule="auto"/>
        <w:jc w:val="center"/>
        <w:rPr>
          <w:rFonts w:ascii="Sylfaen" w:eastAsia="Calibri" w:hAnsi="Sylfaen" w:cs="Calibri"/>
          <w:b/>
          <w:sz w:val="22"/>
          <w:szCs w:val="22"/>
        </w:rPr>
      </w:pPr>
      <w:bookmarkStart w:id="1" w:name="_heading=h.rl3g05nwx6st"/>
      <w:bookmarkEnd w:id="1"/>
      <w:r>
        <w:rPr>
          <w:rFonts w:ascii="Sylfaen" w:hAnsi="Sylfaen"/>
          <w:b/>
          <w:sz w:val="22"/>
        </w:rPr>
        <w:t>Annex 3.</w:t>
      </w:r>
      <w:bookmarkStart w:id="2" w:name="_GoBack"/>
      <w:bookmarkEnd w:id="2"/>
      <w:r w:rsidR="00044AE2">
        <w:rPr>
          <w:rFonts w:ascii="Sylfaen" w:hAnsi="Sylfaen"/>
          <w:b/>
          <w:sz w:val="22"/>
        </w:rPr>
        <w:t xml:space="preserve"> Summary Report of Public Consultations</w:t>
      </w:r>
    </w:p>
    <w:p w14:paraId="291EAC39" w14:textId="370C9F73"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On the initiative of the LEPL State Youth Agency, an extensive series of consultations were held with young people, youth organisations and other stakeholders at various stages of the development of the State Youth Strategy, in parallel with the cooperation with the inter-agency working group. </w:t>
      </w:r>
    </w:p>
    <w:p w14:paraId="18C1C9EC" w14:textId="47BE0C67"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In total, up to 1,000 people attended 14 forums held online and in real space. About 150 of them were guests invited from international organisations, local self-government bodies, and expert communities. To inform young people and youth organisations, the means of communication at the disposal of LEPL Youth Agency and local self-government bodies were used. </w:t>
      </w:r>
    </w:p>
    <w:p w14:paraId="5D6C1396" w14:textId="28C4D88C"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In the process of developing the Strategy, three regional youth forums were held in real space</w:t>
      </w:r>
      <w:r>
        <w:rPr>
          <w:rFonts w:ascii="Sylfaen" w:hAnsi="Sylfaen"/>
          <w:color w:val="000000"/>
          <w:sz w:val="22"/>
        </w:rPr>
        <w:t xml:space="preserve"> in 2020 in the following order</w:t>
      </w:r>
      <w:r>
        <w:rPr>
          <w:rFonts w:ascii="Sylfaen" w:hAnsi="Sylfaen"/>
          <w:sz w:val="22"/>
        </w:rPr>
        <w:t>:</w:t>
      </w:r>
    </w:p>
    <w:p w14:paraId="16384BD1" w14:textId="72E7D833" w:rsidR="00F43DED" w:rsidRPr="005A0332" w:rsidRDefault="008A34A3">
      <w:pPr>
        <w:numPr>
          <w:ilvl w:val="0"/>
          <w:numId w:val="4"/>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sz w:val="22"/>
        </w:rPr>
        <w:t xml:space="preserve">On 12 August, the regional youth forum of Adjara and </w:t>
      </w:r>
      <w:proofErr w:type="spellStart"/>
      <w:r>
        <w:rPr>
          <w:rFonts w:ascii="Sylfaen" w:hAnsi="Sylfaen"/>
          <w:sz w:val="22"/>
        </w:rPr>
        <w:t>Guria</w:t>
      </w:r>
      <w:proofErr w:type="spellEnd"/>
      <w:r>
        <w:rPr>
          <w:rFonts w:ascii="Sylfaen" w:hAnsi="Sylfaen"/>
          <w:sz w:val="22"/>
        </w:rPr>
        <w:t xml:space="preserve"> was held in Batumi, which was attended by 115 people.</w:t>
      </w:r>
      <w:r>
        <w:rPr>
          <w:rFonts w:ascii="Sylfaen" w:hAnsi="Sylfaen"/>
          <w:color w:val="000000"/>
          <w:sz w:val="22"/>
        </w:rPr>
        <w:t xml:space="preserve"> </w:t>
      </w:r>
    </w:p>
    <w:p w14:paraId="08C1611A" w14:textId="13D7DAAB" w:rsidR="00F43DED" w:rsidRPr="005A0332" w:rsidRDefault="008A34A3">
      <w:pPr>
        <w:numPr>
          <w:ilvl w:val="0"/>
          <w:numId w:val="4"/>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14 August, </w:t>
      </w:r>
      <w:r>
        <w:rPr>
          <w:rFonts w:ascii="Sylfaen" w:hAnsi="Sylfaen"/>
          <w:color w:val="000000"/>
          <w:sz w:val="22"/>
        </w:rPr>
        <w:t xml:space="preserve">the regional youth forum of </w:t>
      </w:r>
      <w:proofErr w:type="spellStart"/>
      <w:r>
        <w:rPr>
          <w:rFonts w:ascii="Sylfaen" w:hAnsi="Sylfaen"/>
          <w:color w:val="000000"/>
          <w:sz w:val="22"/>
        </w:rPr>
        <w:t>Samegrelo-Zemo</w:t>
      </w:r>
      <w:proofErr w:type="spellEnd"/>
      <w:r>
        <w:rPr>
          <w:rFonts w:ascii="Sylfaen" w:hAnsi="Sylfaen"/>
          <w:color w:val="000000"/>
          <w:sz w:val="22"/>
        </w:rPr>
        <w:t xml:space="preserve"> </w:t>
      </w:r>
      <w:proofErr w:type="spellStart"/>
      <w:r>
        <w:rPr>
          <w:rFonts w:ascii="Sylfaen" w:hAnsi="Sylfaen"/>
          <w:color w:val="000000"/>
          <w:sz w:val="22"/>
        </w:rPr>
        <w:t>Svaneti</w:t>
      </w:r>
      <w:proofErr w:type="spellEnd"/>
      <w:r>
        <w:rPr>
          <w:rFonts w:ascii="Sylfaen" w:hAnsi="Sylfaen"/>
          <w:color w:val="000000"/>
          <w:sz w:val="22"/>
        </w:rPr>
        <w:t xml:space="preserve"> was held in Zugdidi, which was attended by 110 people. </w:t>
      </w:r>
    </w:p>
    <w:p w14:paraId="7DB6E38E" w14:textId="1BBCEE31" w:rsidR="00F43DED" w:rsidRPr="005A0332" w:rsidRDefault="008A34A3">
      <w:pPr>
        <w:numPr>
          <w:ilvl w:val="0"/>
          <w:numId w:val="4"/>
        </w:numPr>
        <w:pBdr>
          <w:top w:val="nil"/>
          <w:left w:val="nil"/>
          <w:bottom w:val="nil"/>
          <w:right w:val="nil"/>
          <w:between w:val="nil"/>
        </w:pBdr>
        <w:spacing w:after="240" w:line="276" w:lineRule="auto"/>
        <w:jc w:val="both"/>
        <w:rPr>
          <w:rFonts w:ascii="Sylfaen" w:eastAsia="Calibri" w:hAnsi="Sylfaen" w:cs="Calibri"/>
          <w:color w:val="000000"/>
          <w:sz w:val="22"/>
          <w:szCs w:val="22"/>
        </w:rPr>
      </w:pPr>
      <w:r>
        <w:rPr>
          <w:rFonts w:ascii="Sylfaen" w:hAnsi="Sylfaen"/>
          <w:sz w:val="22"/>
        </w:rPr>
        <w:t xml:space="preserve">On 16 August, </w:t>
      </w:r>
      <w:r>
        <w:rPr>
          <w:rFonts w:ascii="Sylfaen" w:hAnsi="Sylfaen"/>
          <w:color w:val="000000"/>
          <w:sz w:val="22"/>
        </w:rPr>
        <w:t xml:space="preserve">the regional youth forum of </w:t>
      </w:r>
      <w:proofErr w:type="spellStart"/>
      <w:r>
        <w:rPr>
          <w:rFonts w:ascii="Sylfaen" w:hAnsi="Sylfaen"/>
          <w:color w:val="000000"/>
          <w:sz w:val="22"/>
        </w:rPr>
        <w:t>Imereti</w:t>
      </w:r>
      <w:proofErr w:type="spellEnd"/>
      <w:r>
        <w:rPr>
          <w:rFonts w:ascii="Sylfaen" w:hAnsi="Sylfaen"/>
          <w:color w:val="000000"/>
          <w:sz w:val="22"/>
        </w:rPr>
        <w:t xml:space="preserve">, </w:t>
      </w:r>
      <w:proofErr w:type="spellStart"/>
      <w:r>
        <w:rPr>
          <w:rFonts w:ascii="Sylfaen" w:hAnsi="Sylfaen"/>
          <w:color w:val="000000"/>
          <w:sz w:val="22"/>
        </w:rPr>
        <w:t>Racha-Lechkhumi</w:t>
      </w:r>
      <w:proofErr w:type="spellEnd"/>
      <w:r>
        <w:rPr>
          <w:rFonts w:ascii="Sylfaen" w:hAnsi="Sylfaen"/>
          <w:color w:val="000000"/>
          <w:sz w:val="22"/>
        </w:rPr>
        <w:t xml:space="preserve"> and </w:t>
      </w:r>
      <w:proofErr w:type="spellStart"/>
      <w:r>
        <w:rPr>
          <w:rFonts w:ascii="Sylfaen" w:hAnsi="Sylfaen"/>
          <w:color w:val="000000"/>
          <w:sz w:val="22"/>
        </w:rPr>
        <w:t>Kvemo</w:t>
      </w:r>
      <w:proofErr w:type="spellEnd"/>
      <w:r>
        <w:rPr>
          <w:rFonts w:ascii="Sylfaen" w:hAnsi="Sylfaen"/>
          <w:color w:val="000000"/>
          <w:sz w:val="22"/>
        </w:rPr>
        <w:t xml:space="preserve"> </w:t>
      </w:r>
      <w:proofErr w:type="spellStart"/>
      <w:r>
        <w:rPr>
          <w:rFonts w:ascii="Sylfaen" w:hAnsi="Sylfaen"/>
          <w:color w:val="000000"/>
          <w:sz w:val="22"/>
        </w:rPr>
        <w:t>Svaneti</w:t>
      </w:r>
      <w:proofErr w:type="spellEnd"/>
      <w:r>
        <w:rPr>
          <w:rFonts w:ascii="Sylfaen" w:hAnsi="Sylfaen"/>
          <w:color w:val="000000"/>
          <w:sz w:val="22"/>
        </w:rPr>
        <w:t xml:space="preserve"> was held in Kutaisi, which was attended by 65 people.</w:t>
      </w:r>
    </w:p>
    <w:p w14:paraId="6C44B8DE" w14:textId="2BCB6F4F"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As for the online forums, four regional youth forums were held </w:t>
      </w:r>
      <w:r>
        <w:rPr>
          <w:rFonts w:ascii="Sylfaen" w:hAnsi="Sylfaen"/>
          <w:color w:val="000000"/>
          <w:sz w:val="22"/>
        </w:rPr>
        <w:t>in the following order:</w:t>
      </w:r>
    </w:p>
    <w:p w14:paraId="23750746" w14:textId="62BF5A08" w:rsidR="00F43DED" w:rsidRPr="005A0332" w:rsidRDefault="008A34A3">
      <w:pPr>
        <w:numPr>
          <w:ilvl w:val="0"/>
          <w:numId w:val="5"/>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sz w:val="22"/>
        </w:rPr>
        <w:t xml:space="preserve">On 23 September, </w:t>
      </w:r>
      <w:r>
        <w:rPr>
          <w:rFonts w:ascii="Sylfaen" w:hAnsi="Sylfaen"/>
          <w:color w:val="000000"/>
          <w:sz w:val="22"/>
        </w:rPr>
        <w:t xml:space="preserve">a regional youth forum was held for the representatives of </w:t>
      </w:r>
      <w:proofErr w:type="spellStart"/>
      <w:r>
        <w:rPr>
          <w:rFonts w:ascii="Sylfaen" w:hAnsi="Sylfaen"/>
          <w:color w:val="000000"/>
          <w:sz w:val="22"/>
        </w:rPr>
        <w:t>Kvemo</w:t>
      </w:r>
      <w:proofErr w:type="spellEnd"/>
      <w:r>
        <w:rPr>
          <w:rFonts w:ascii="Sylfaen" w:hAnsi="Sylfaen"/>
          <w:color w:val="000000"/>
          <w:sz w:val="22"/>
        </w:rPr>
        <w:t xml:space="preserve"> </w:t>
      </w:r>
      <w:proofErr w:type="spellStart"/>
      <w:r>
        <w:rPr>
          <w:rFonts w:ascii="Sylfaen" w:hAnsi="Sylfaen"/>
          <w:color w:val="000000"/>
          <w:sz w:val="22"/>
        </w:rPr>
        <w:t>Kartli</w:t>
      </w:r>
      <w:proofErr w:type="spellEnd"/>
      <w:r>
        <w:rPr>
          <w:rFonts w:ascii="Sylfaen" w:hAnsi="Sylfaen"/>
          <w:color w:val="000000"/>
          <w:sz w:val="22"/>
        </w:rPr>
        <w:t xml:space="preserve"> region, which was attended by 60</w:t>
      </w:r>
      <w:r>
        <w:rPr>
          <w:rFonts w:ascii="Sylfaen" w:hAnsi="Sylfaen"/>
          <w:sz w:val="22"/>
        </w:rPr>
        <w:t xml:space="preserve"> </w:t>
      </w:r>
      <w:r>
        <w:rPr>
          <w:rFonts w:ascii="Sylfaen" w:hAnsi="Sylfaen"/>
          <w:color w:val="000000"/>
          <w:sz w:val="22"/>
        </w:rPr>
        <w:t xml:space="preserve">people. </w:t>
      </w:r>
    </w:p>
    <w:p w14:paraId="5BA4CE30" w14:textId="0057C44A" w:rsidR="00F43DED" w:rsidRPr="005A0332" w:rsidRDefault="008A34A3">
      <w:pPr>
        <w:numPr>
          <w:ilvl w:val="0"/>
          <w:numId w:val="5"/>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On 25 September,</w:t>
      </w:r>
      <w:r>
        <w:rPr>
          <w:rFonts w:ascii="Sylfaen" w:hAnsi="Sylfaen"/>
          <w:color w:val="000000"/>
          <w:sz w:val="22"/>
        </w:rPr>
        <w:t xml:space="preserve"> a regional youth forum was held for the representatives of Kakheti region, which was attended by 81 people. </w:t>
      </w:r>
    </w:p>
    <w:p w14:paraId="5C86E565" w14:textId="56079550" w:rsidR="00F43DED" w:rsidRPr="005A0332" w:rsidRDefault="008A34A3">
      <w:pPr>
        <w:numPr>
          <w:ilvl w:val="0"/>
          <w:numId w:val="5"/>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26 September, </w:t>
      </w:r>
      <w:r>
        <w:rPr>
          <w:rFonts w:ascii="Sylfaen" w:hAnsi="Sylfaen"/>
          <w:color w:val="000000"/>
          <w:sz w:val="22"/>
        </w:rPr>
        <w:t xml:space="preserve">a regional youth forum was held for the representatives of </w:t>
      </w:r>
      <w:proofErr w:type="spellStart"/>
      <w:r>
        <w:rPr>
          <w:rFonts w:ascii="Sylfaen" w:hAnsi="Sylfaen"/>
          <w:color w:val="000000"/>
          <w:sz w:val="22"/>
        </w:rPr>
        <w:t>Samtskhe-Javakheti</w:t>
      </w:r>
      <w:proofErr w:type="spellEnd"/>
      <w:r>
        <w:rPr>
          <w:rFonts w:ascii="Sylfaen" w:hAnsi="Sylfaen"/>
          <w:color w:val="000000"/>
          <w:sz w:val="22"/>
        </w:rPr>
        <w:t xml:space="preserve"> region, which was attended by 63 people. </w:t>
      </w:r>
    </w:p>
    <w:p w14:paraId="3E1B4B5A" w14:textId="13DC49DD" w:rsidR="00F43DED" w:rsidRPr="005A0332" w:rsidRDefault="008A34A3">
      <w:pPr>
        <w:numPr>
          <w:ilvl w:val="0"/>
          <w:numId w:val="5"/>
        </w:numPr>
        <w:pBdr>
          <w:top w:val="nil"/>
          <w:left w:val="nil"/>
          <w:bottom w:val="nil"/>
          <w:right w:val="nil"/>
          <w:between w:val="nil"/>
        </w:pBdr>
        <w:spacing w:after="240" w:line="276" w:lineRule="auto"/>
        <w:jc w:val="both"/>
        <w:rPr>
          <w:rFonts w:ascii="Sylfaen" w:eastAsia="Calibri" w:hAnsi="Sylfaen" w:cs="Calibri"/>
          <w:color w:val="000000"/>
          <w:sz w:val="22"/>
          <w:szCs w:val="22"/>
        </w:rPr>
      </w:pPr>
      <w:r>
        <w:rPr>
          <w:rFonts w:ascii="Sylfaen" w:hAnsi="Sylfaen"/>
          <w:sz w:val="22"/>
        </w:rPr>
        <w:t xml:space="preserve">On 28 September, </w:t>
      </w:r>
      <w:r>
        <w:rPr>
          <w:rFonts w:ascii="Sylfaen" w:hAnsi="Sylfaen"/>
          <w:color w:val="000000"/>
          <w:sz w:val="22"/>
        </w:rPr>
        <w:t xml:space="preserve">a regional youth forum was held for the representatives of </w:t>
      </w:r>
      <w:proofErr w:type="spellStart"/>
      <w:r>
        <w:rPr>
          <w:rFonts w:ascii="Sylfaen" w:hAnsi="Sylfaen"/>
          <w:color w:val="000000"/>
          <w:sz w:val="22"/>
        </w:rPr>
        <w:t>Shida</w:t>
      </w:r>
      <w:proofErr w:type="spellEnd"/>
      <w:r>
        <w:rPr>
          <w:rFonts w:ascii="Sylfaen" w:hAnsi="Sylfaen"/>
          <w:color w:val="000000"/>
          <w:sz w:val="22"/>
        </w:rPr>
        <w:t xml:space="preserve"> </w:t>
      </w:r>
      <w:proofErr w:type="spellStart"/>
      <w:r>
        <w:rPr>
          <w:rFonts w:ascii="Sylfaen" w:hAnsi="Sylfaen"/>
          <w:color w:val="000000"/>
          <w:sz w:val="22"/>
        </w:rPr>
        <w:t>Kartli</w:t>
      </w:r>
      <w:proofErr w:type="spellEnd"/>
      <w:r>
        <w:rPr>
          <w:rFonts w:ascii="Sylfaen" w:hAnsi="Sylfaen"/>
          <w:color w:val="000000"/>
          <w:sz w:val="22"/>
        </w:rPr>
        <w:t xml:space="preserve"> region, which was attended by 49 people. </w:t>
      </w:r>
    </w:p>
    <w:p w14:paraId="3826989B" w14:textId="4250E0A7" w:rsidR="00F43DED" w:rsidRPr="005A0332" w:rsidRDefault="008A34A3">
      <w:pPr>
        <w:pBdr>
          <w:top w:val="nil"/>
          <w:left w:val="nil"/>
          <w:bottom w:val="nil"/>
          <w:right w:val="nil"/>
          <w:between w:val="nil"/>
        </w:pBdr>
        <w:spacing w:after="240" w:line="276" w:lineRule="auto"/>
        <w:jc w:val="both"/>
        <w:rPr>
          <w:rFonts w:ascii="Sylfaen" w:eastAsia="Calibri" w:hAnsi="Sylfaen" w:cs="Calibri"/>
          <w:color w:val="000000"/>
          <w:sz w:val="22"/>
          <w:szCs w:val="22"/>
        </w:rPr>
      </w:pPr>
      <w:r>
        <w:rPr>
          <w:rFonts w:ascii="Sylfaen" w:hAnsi="Sylfaen"/>
          <w:color w:val="000000"/>
          <w:sz w:val="22"/>
        </w:rPr>
        <w:t>In the process of developing the Strategy, a total of 100 youth organisations and 550 young people participated in 7 regional youth forums covering all the regions of Georgia.</w:t>
      </w:r>
    </w:p>
    <w:p w14:paraId="3BB95524" w14:textId="50EAD84A" w:rsidR="00F43DED" w:rsidRPr="005A0332" w:rsidRDefault="008A34A3">
      <w:pPr>
        <w:pBdr>
          <w:top w:val="nil"/>
          <w:left w:val="nil"/>
          <w:bottom w:val="nil"/>
          <w:right w:val="nil"/>
          <w:between w:val="nil"/>
        </w:pBdr>
        <w:spacing w:after="240" w:line="276" w:lineRule="auto"/>
        <w:jc w:val="both"/>
        <w:rPr>
          <w:rFonts w:ascii="Sylfaen" w:eastAsia="Calibri" w:hAnsi="Sylfaen" w:cs="Calibri"/>
          <w:sz w:val="22"/>
          <w:szCs w:val="22"/>
        </w:rPr>
      </w:pPr>
      <w:r>
        <w:rPr>
          <w:rFonts w:ascii="Sylfaen" w:hAnsi="Sylfaen"/>
          <w:color w:val="000000"/>
          <w:sz w:val="22"/>
        </w:rPr>
        <w:t>Besides,</w:t>
      </w:r>
      <w:r>
        <w:rPr>
          <w:rFonts w:ascii="Sylfaen" w:hAnsi="Sylfaen"/>
          <w:sz w:val="22"/>
        </w:rPr>
        <w:t xml:space="preserve"> on the official social media (Facebook) page of the Youth Agency, the stakeholders were allowed to share their opinions with the group of experts through open comments or e-mails from 10 through 15 October 2020 and from 25 through 31 January 2021.</w:t>
      </w:r>
    </w:p>
    <w:p w14:paraId="50040FF5" w14:textId="0F005C3B" w:rsidR="00F43DED" w:rsidRPr="005A0332" w:rsidRDefault="008A34A3">
      <w:pPr>
        <w:pBdr>
          <w:top w:val="nil"/>
          <w:left w:val="nil"/>
          <w:bottom w:val="nil"/>
          <w:right w:val="nil"/>
          <w:between w:val="nil"/>
        </w:pBdr>
        <w:spacing w:after="240" w:line="276" w:lineRule="auto"/>
        <w:jc w:val="both"/>
        <w:rPr>
          <w:rFonts w:ascii="Sylfaen" w:eastAsia="Calibri" w:hAnsi="Sylfaen" w:cs="Calibri"/>
          <w:sz w:val="22"/>
          <w:szCs w:val="22"/>
        </w:rPr>
      </w:pPr>
      <w:r>
        <w:rPr>
          <w:rFonts w:ascii="Sylfaen" w:hAnsi="Sylfaen"/>
          <w:color w:val="000000"/>
          <w:sz w:val="22"/>
        </w:rPr>
        <w:t>The process of public discussions of the action plan</w:t>
      </w:r>
      <w:r>
        <w:rPr>
          <w:rFonts w:ascii="Sylfaen" w:hAnsi="Sylfaen"/>
          <w:sz w:val="22"/>
        </w:rPr>
        <w:t xml:space="preserve"> </w:t>
      </w:r>
      <w:r>
        <w:rPr>
          <w:rFonts w:ascii="Sylfaen" w:hAnsi="Sylfaen"/>
          <w:color w:val="000000"/>
          <w:sz w:val="22"/>
        </w:rPr>
        <w:t>started</w:t>
      </w:r>
      <w:r>
        <w:rPr>
          <w:rFonts w:ascii="Sylfaen" w:hAnsi="Sylfaen"/>
          <w:sz w:val="22"/>
        </w:rPr>
        <w:t xml:space="preserve"> in 2021 with two regional youth forums held in real space. In particular,</w:t>
      </w:r>
    </w:p>
    <w:p w14:paraId="46E50797" w14:textId="02C656AF" w:rsidR="00F43DED" w:rsidRPr="005A0332" w:rsidRDefault="008A34A3">
      <w:pPr>
        <w:numPr>
          <w:ilvl w:val="0"/>
          <w:numId w:val="6"/>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sz w:val="22"/>
        </w:rPr>
        <w:lastRenderedPageBreak/>
        <w:t xml:space="preserve">on 10 August, </w:t>
      </w:r>
      <w:r>
        <w:rPr>
          <w:rFonts w:ascii="Sylfaen" w:hAnsi="Sylfaen"/>
          <w:color w:val="000000"/>
          <w:sz w:val="22"/>
        </w:rPr>
        <w:t xml:space="preserve">the </w:t>
      </w:r>
      <w:proofErr w:type="spellStart"/>
      <w:r>
        <w:rPr>
          <w:rFonts w:ascii="Sylfaen" w:hAnsi="Sylfaen"/>
          <w:color w:val="000000"/>
          <w:sz w:val="22"/>
        </w:rPr>
        <w:t>Guria</w:t>
      </w:r>
      <w:proofErr w:type="spellEnd"/>
      <w:r>
        <w:rPr>
          <w:rFonts w:ascii="Sylfaen" w:hAnsi="Sylfaen"/>
          <w:color w:val="000000"/>
          <w:sz w:val="22"/>
        </w:rPr>
        <w:t xml:space="preserve"> Regional Youth Forum was held in </w:t>
      </w:r>
      <w:proofErr w:type="spellStart"/>
      <w:r>
        <w:rPr>
          <w:rFonts w:ascii="Sylfaen" w:hAnsi="Sylfaen"/>
          <w:color w:val="000000"/>
          <w:sz w:val="22"/>
        </w:rPr>
        <w:t>Ozurgeti</w:t>
      </w:r>
      <w:proofErr w:type="spellEnd"/>
      <w:r>
        <w:rPr>
          <w:rFonts w:ascii="Sylfaen" w:hAnsi="Sylfaen"/>
          <w:color w:val="000000"/>
          <w:sz w:val="22"/>
        </w:rPr>
        <w:t xml:space="preserve">, which was attended by 52 people. </w:t>
      </w:r>
    </w:p>
    <w:p w14:paraId="5B6100AC" w14:textId="23FD0312" w:rsidR="00F43DED" w:rsidRPr="005A0332" w:rsidRDefault="008A34A3">
      <w:pPr>
        <w:numPr>
          <w:ilvl w:val="0"/>
          <w:numId w:val="6"/>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sz w:val="22"/>
        </w:rPr>
        <w:t>On 12 August,</w:t>
      </w:r>
      <w:r>
        <w:rPr>
          <w:rFonts w:ascii="Sylfaen" w:hAnsi="Sylfaen"/>
          <w:color w:val="000000"/>
          <w:sz w:val="22"/>
        </w:rPr>
        <w:t xml:space="preserve"> Adjara Regional Youth Forum was held in Batumi, which was attended by</w:t>
      </w:r>
      <w:r>
        <w:rPr>
          <w:rFonts w:ascii="Sylfaen" w:hAnsi="Sylfaen"/>
          <w:sz w:val="22"/>
        </w:rPr>
        <w:t xml:space="preserve"> </w:t>
      </w:r>
      <w:r>
        <w:rPr>
          <w:rFonts w:ascii="Sylfaen" w:hAnsi="Sylfaen"/>
          <w:color w:val="000000"/>
          <w:sz w:val="22"/>
        </w:rPr>
        <w:t xml:space="preserve">60 people. </w:t>
      </w:r>
    </w:p>
    <w:p w14:paraId="3363B800" w14:textId="77777777" w:rsidR="00F43DED" w:rsidRPr="005A0332" w:rsidRDefault="00F43DED">
      <w:pPr>
        <w:pBdr>
          <w:top w:val="nil"/>
          <w:left w:val="nil"/>
          <w:bottom w:val="nil"/>
          <w:right w:val="nil"/>
          <w:between w:val="nil"/>
        </w:pBdr>
        <w:spacing w:after="240" w:line="276" w:lineRule="auto"/>
        <w:jc w:val="both"/>
        <w:rPr>
          <w:rFonts w:ascii="Sylfaen" w:eastAsia="Calibri" w:hAnsi="Sylfaen" w:cs="Calibri"/>
          <w:sz w:val="22"/>
          <w:szCs w:val="22"/>
        </w:rPr>
      </w:pPr>
    </w:p>
    <w:p w14:paraId="1396B8F6" w14:textId="02B073BE" w:rsidR="00F43DED" w:rsidRPr="005A0332" w:rsidRDefault="008A34A3">
      <w:pPr>
        <w:pBdr>
          <w:top w:val="nil"/>
          <w:left w:val="nil"/>
          <w:bottom w:val="nil"/>
          <w:right w:val="nil"/>
          <w:between w:val="nil"/>
        </w:pBdr>
        <w:spacing w:after="240" w:line="276" w:lineRule="auto"/>
        <w:jc w:val="both"/>
        <w:rPr>
          <w:rFonts w:ascii="Sylfaen" w:eastAsia="Calibri" w:hAnsi="Sylfaen" w:cs="Calibri"/>
          <w:color w:val="000000"/>
          <w:sz w:val="22"/>
          <w:szCs w:val="22"/>
        </w:rPr>
      </w:pPr>
      <w:r>
        <w:rPr>
          <w:rFonts w:ascii="Sylfaen" w:hAnsi="Sylfaen"/>
          <w:color w:val="000000"/>
          <w:sz w:val="22"/>
        </w:rPr>
        <w:t>In the next stage,</w:t>
      </w:r>
      <w:r>
        <w:rPr>
          <w:rFonts w:ascii="Sylfaen" w:hAnsi="Sylfaen"/>
          <w:sz w:val="22"/>
        </w:rPr>
        <w:t xml:space="preserve"> </w:t>
      </w:r>
      <w:r>
        <w:rPr>
          <w:rFonts w:ascii="Sylfaen" w:hAnsi="Sylfaen"/>
          <w:color w:val="000000"/>
          <w:sz w:val="22"/>
        </w:rPr>
        <w:t>5 online meetings were held in the following order:</w:t>
      </w:r>
    </w:p>
    <w:p w14:paraId="18426A7E" w14:textId="0AEE6E2B" w:rsidR="00F43DED" w:rsidRPr="005A0332" w:rsidRDefault="008A34A3">
      <w:pPr>
        <w:numPr>
          <w:ilvl w:val="0"/>
          <w:numId w:val="7"/>
        </w:numPr>
        <w:pBdr>
          <w:top w:val="nil"/>
          <w:left w:val="nil"/>
          <w:bottom w:val="nil"/>
          <w:right w:val="nil"/>
          <w:between w:val="nil"/>
        </w:pBdr>
        <w:spacing w:line="276" w:lineRule="auto"/>
        <w:jc w:val="both"/>
        <w:rPr>
          <w:rFonts w:ascii="Sylfaen" w:eastAsia="Calibri" w:hAnsi="Sylfaen" w:cs="Calibri"/>
          <w:color w:val="000000"/>
          <w:sz w:val="22"/>
          <w:szCs w:val="22"/>
        </w:rPr>
      </w:pPr>
      <w:bookmarkStart w:id="3" w:name="_heading=h.gjdgxs"/>
      <w:bookmarkEnd w:id="3"/>
      <w:r>
        <w:rPr>
          <w:rFonts w:ascii="Sylfaen" w:hAnsi="Sylfaen"/>
          <w:sz w:val="22"/>
        </w:rPr>
        <w:t>On 15 September,</w:t>
      </w:r>
      <w:r>
        <w:rPr>
          <w:rFonts w:ascii="Sylfaen" w:hAnsi="Sylfaen"/>
          <w:color w:val="000000"/>
          <w:sz w:val="22"/>
        </w:rPr>
        <w:t xml:space="preserve"> the first thematic online consultation meeting was held with the participation of 25 people, including the representatives of 13 organisations, where the issues relating to the fourth goal of the Strategy - Promoting Youth Participation in Public and Democratic Processes - were discussed. </w:t>
      </w:r>
    </w:p>
    <w:p w14:paraId="46FC354C" w14:textId="67EA94C1" w:rsidR="00F43DED" w:rsidRPr="005A0332" w:rsidRDefault="008A34A3">
      <w:pPr>
        <w:numPr>
          <w:ilvl w:val="0"/>
          <w:numId w:val="7"/>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16 September, </w:t>
      </w:r>
      <w:r>
        <w:rPr>
          <w:rFonts w:ascii="Sylfaen" w:hAnsi="Sylfaen"/>
          <w:color w:val="000000"/>
          <w:sz w:val="22"/>
        </w:rPr>
        <w:t>the second thematic online consultation meeting was held with the participation of 27 people, including the representatives of 12 organisations, where the issues relating to the first goal of the Strategy - Promoting the Development of Young People and the Realisation of Their Potential - were discussed.</w:t>
      </w:r>
    </w:p>
    <w:p w14:paraId="54957010" w14:textId="53274EAA" w:rsidR="00F43DED" w:rsidRPr="005A0332" w:rsidRDefault="008A34A3">
      <w:pPr>
        <w:numPr>
          <w:ilvl w:val="0"/>
          <w:numId w:val="7"/>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17 September, </w:t>
      </w:r>
      <w:r>
        <w:rPr>
          <w:rFonts w:ascii="Sylfaen" w:hAnsi="Sylfaen"/>
          <w:color w:val="000000"/>
          <w:sz w:val="22"/>
        </w:rPr>
        <w:t>the third thematic online consultation meeting was held with the participation of 20 people, including the representatives of 8 organisations, where the issues relating to the second goal of the Strategy - Enhancing the Health and Well-being of the Youth - were discussed.</w:t>
      </w:r>
    </w:p>
    <w:p w14:paraId="03F8EC49" w14:textId="6573F88E" w:rsidR="00F43DED" w:rsidRPr="005A0332" w:rsidRDefault="008A34A3">
      <w:pPr>
        <w:numPr>
          <w:ilvl w:val="0"/>
          <w:numId w:val="7"/>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20 September, </w:t>
      </w:r>
      <w:r>
        <w:rPr>
          <w:rFonts w:ascii="Sylfaen" w:hAnsi="Sylfaen"/>
          <w:color w:val="000000"/>
          <w:sz w:val="22"/>
        </w:rPr>
        <w:t>the fourth thematic online consultation meeting was held with the participation of 45 people, including the representatives of 21 organisations, where the issues relating to the third goal of the Strategy - Economic Empowerment of the Youth - were discussed.</w:t>
      </w:r>
    </w:p>
    <w:p w14:paraId="7F8D5128" w14:textId="02F1BAAC" w:rsidR="00F43DED" w:rsidRPr="005A0332" w:rsidRDefault="008A34A3">
      <w:pPr>
        <w:numPr>
          <w:ilvl w:val="0"/>
          <w:numId w:val="7"/>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sz w:val="22"/>
        </w:rPr>
        <w:t xml:space="preserve">On 21 September, </w:t>
      </w:r>
      <w:r>
        <w:rPr>
          <w:rFonts w:ascii="Sylfaen" w:hAnsi="Sylfaen"/>
          <w:color w:val="000000"/>
          <w:sz w:val="22"/>
        </w:rPr>
        <w:t>the fifth thematic online consultation meeting was held with the participation of 25 people, including the representatives of 14 organisations, where issues relating to the fifth goal of the Strategy - Improving the Youth Policy Management System - were discussed.</w:t>
      </w:r>
    </w:p>
    <w:p w14:paraId="6B6F64EA" w14:textId="77777777" w:rsidR="00F43DED" w:rsidRPr="005A0332" w:rsidRDefault="00F43DED">
      <w:pPr>
        <w:pBdr>
          <w:top w:val="nil"/>
          <w:left w:val="nil"/>
          <w:bottom w:val="nil"/>
          <w:right w:val="nil"/>
          <w:between w:val="nil"/>
        </w:pBdr>
        <w:spacing w:after="240" w:line="276" w:lineRule="auto"/>
        <w:ind w:left="915"/>
        <w:jc w:val="both"/>
        <w:rPr>
          <w:rFonts w:ascii="Sylfaen" w:eastAsia="Calibri" w:hAnsi="Sylfaen" w:cs="Calibri"/>
          <w:color w:val="000000"/>
          <w:sz w:val="22"/>
          <w:szCs w:val="22"/>
        </w:rPr>
      </w:pPr>
    </w:p>
    <w:p w14:paraId="2B7F48BD" w14:textId="71506632" w:rsidR="00F43DED" w:rsidRPr="005A0332" w:rsidRDefault="008A34A3">
      <w:pPr>
        <w:pBdr>
          <w:top w:val="nil"/>
          <w:left w:val="nil"/>
          <w:bottom w:val="nil"/>
          <w:right w:val="nil"/>
          <w:between w:val="nil"/>
        </w:pBdr>
        <w:spacing w:after="240" w:line="276" w:lineRule="auto"/>
        <w:jc w:val="both"/>
        <w:rPr>
          <w:rFonts w:ascii="Sylfaen" w:eastAsia="Calibri" w:hAnsi="Sylfaen" w:cs="Calibri"/>
          <w:sz w:val="22"/>
          <w:szCs w:val="22"/>
        </w:rPr>
      </w:pPr>
      <w:r>
        <w:rPr>
          <w:rFonts w:ascii="Sylfaen" w:hAnsi="Sylfaen"/>
          <w:color w:val="000000"/>
          <w:sz w:val="22"/>
        </w:rPr>
        <w:t>In total, up to 97 youth organisations and 250 young people participated in the process of development of the Action Plan.</w:t>
      </w:r>
    </w:p>
    <w:p w14:paraId="4D164B82" w14:textId="76292743"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Besides, LEPL Youth Agency conducted a campaign titled Become a Co-author of the State Youth Strategy 2025 (later for 2023-2026), within the framework of which:</w:t>
      </w:r>
    </w:p>
    <w:p w14:paraId="6B5B93B0" w14:textId="44FB0523" w:rsidR="00F43DED" w:rsidRPr="005A0332" w:rsidRDefault="008A34A3">
      <w:pPr>
        <w:numPr>
          <w:ilvl w:val="0"/>
          <w:numId w:val="8"/>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color w:val="000000"/>
          <w:sz w:val="22"/>
        </w:rPr>
        <w:t>The Strategy and Action Plan documents were</w:t>
      </w:r>
      <w:r>
        <w:rPr>
          <w:rFonts w:ascii="Sylfaen" w:hAnsi="Sylfaen"/>
          <w:sz w:val="22"/>
        </w:rPr>
        <w:t xml:space="preserve"> </w:t>
      </w:r>
      <w:r>
        <w:rPr>
          <w:rFonts w:ascii="Sylfaen" w:hAnsi="Sylfaen"/>
          <w:color w:val="000000"/>
          <w:sz w:val="22"/>
        </w:rPr>
        <w:t>sent to 64 municipalities with a request for recommendations, both through the internal programme and via e-mail.</w:t>
      </w:r>
    </w:p>
    <w:p w14:paraId="333DC27F" w14:textId="1346F9D0" w:rsidR="00F43DED" w:rsidRPr="005A0332" w:rsidRDefault="008A34A3">
      <w:pPr>
        <w:numPr>
          <w:ilvl w:val="0"/>
          <w:numId w:val="8"/>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Letters with similar content were sent to up to 400 youth organisations and organisations working on youth issues.</w:t>
      </w:r>
    </w:p>
    <w:p w14:paraId="635B49D7" w14:textId="014D160D"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The same methodology was applied to forums organised online and in real space; in particular, a moderator led the work of the thematic working group according to the structure of the discussion </w:t>
      </w:r>
      <w:r w:rsidR="006C5086">
        <w:rPr>
          <w:rFonts w:ascii="Sylfaen" w:hAnsi="Sylfaen"/>
          <w:sz w:val="22"/>
        </w:rPr>
        <w:lastRenderedPageBreak/>
        <w:t xml:space="preserve">plan. </w:t>
      </w:r>
      <w:r>
        <w:rPr>
          <w:rFonts w:ascii="Sylfaen" w:hAnsi="Sylfaen"/>
          <w:sz w:val="22"/>
        </w:rPr>
        <w:t>The information received was submitted in the form of processed and consolidated reports to the group of experts in charge of the development of the Strategy.</w:t>
      </w:r>
    </w:p>
    <w:p w14:paraId="402CB6CA" w14:textId="38F70B1E" w:rsidR="00F43DED" w:rsidRPr="005A0332" w:rsidRDefault="008A34A3">
      <w:pPr>
        <w:spacing w:before="240" w:after="240" w:line="276" w:lineRule="auto"/>
        <w:jc w:val="both"/>
        <w:rPr>
          <w:rFonts w:ascii="Sylfaen" w:eastAsia="Calibri" w:hAnsi="Sylfaen" w:cs="Calibri"/>
          <w:color w:val="000000"/>
          <w:sz w:val="22"/>
          <w:szCs w:val="22"/>
        </w:rPr>
      </w:pPr>
      <w:r>
        <w:rPr>
          <w:rFonts w:ascii="Sylfaen" w:hAnsi="Sylfaen"/>
          <w:sz w:val="22"/>
        </w:rPr>
        <w:t>The persons involved in the feedback process positively evaluated the draft strategy and action plan. Part of the comments received were related to the correction of the wording of Strategic goals, objectives and indicators; however, the main part included suggestions for activities to be implemented in the direction of the objectives of the Strategy.</w:t>
      </w:r>
    </w:p>
    <w:p w14:paraId="0E6D3CA0" w14:textId="67B0932F" w:rsidR="00F43DED" w:rsidRPr="005A0332" w:rsidRDefault="008A34A3">
      <w:pPr>
        <w:spacing w:before="240" w:after="240" w:line="276" w:lineRule="auto"/>
        <w:jc w:val="both"/>
        <w:rPr>
          <w:rFonts w:ascii="Sylfaen" w:eastAsia="Calibri" w:hAnsi="Sylfaen" w:cs="Calibri"/>
          <w:sz w:val="22"/>
          <w:szCs w:val="22"/>
        </w:rPr>
      </w:pPr>
      <w:r>
        <w:rPr>
          <w:rFonts w:ascii="Sylfaen" w:hAnsi="Sylfaen"/>
          <w:color w:val="000000"/>
          <w:sz w:val="22"/>
        </w:rPr>
        <w:t xml:space="preserve">With respect to </w:t>
      </w:r>
      <w:r>
        <w:rPr>
          <w:rFonts w:ascii="Sylfaen" w:hAnsi="Sylfaen"/>
          <w:b/>
          <w:color w:val="000000"/>
          <w:sz w:val="22"/>
        </w:rPr>
        <w:t>the first goal of the Strategy - Promoting the Development of Young People and the Realisation of Their Potential</w:t>
      </w:r>
      <w:r>
        <w:rPr>
          <w:rFonts w:ascii="Sylfaen" w:hAnsi="Sylfaen"/>
          <w:color w:val="000000"/>
          <w:sz w:val="22"/>
        </w:rPr>
        <w:t xml:space="preserve"> - a total of 189 comments have been received.</w:t>
      </w:r>
      <w:r>
        <w:rPr>
          <w:rFonts w:ascii="Sylfaen" w:hAnsi="Sylfaen"/>
          <w:sz w:val="22"/>
        </w:rPr>
        <w:t xml:space="preserve"> The received feedback mainly included the following issues: </w:t>
      </w:r>
    </w:p>
    <w:p w14:paraId="0FBB866B" w14:textId="2713F40D" w:rsidR="00F43DED" w:rsidRPr="005A0332" w:rsidRDefault="008A34A3">
      <w:pPr>
        <w:numPr>
          <w:ilvl w:val="0"/>
          <w:numId w:val="2"/>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color w:val="000000"/>
          <w:sz w:val="22"/>
        </w:rPr>
        <w:t xml:space="preserve">Recognition of the profession of a youth worker, development of a professional standard, </w:t>
      </w:r>
      <w:r>
        <w:rPr>
          <w:rFonts w:ascii="Sylfaen" w:hAnsi="Sylfaen"/>
          <w:sz w:val="22"/>
        </w:rPr>
        <w:t xml:space="preserve">Code of Ethics, </w:t>
      </w:r>
      <w:r>
        <w:rPr>
          <w:rFonts w:ascii="Sylfaen" w:hAnsi="Sylfaen"/>
          <w:color w:val="000000"/>
          <w:sz w:val="22"/>
        </w:rPr>
        <w:t>and the mechanisms for verification of quality assurance and previous experience;</w:t>
      </w:r>
    </w:p>
    <w:p w14:paraId="28206481" w14:textId="438667F2" w:rsidR="00F43DED" w:rsidRPr="005A0332" w:rsidRDefault="008A34A3">
      <w:pPr>
        <w:pBdr>
          <w:top w:val="nil"/>
          <w:left w:val="nil"/>
          <w:bottom w:val="nil"/>
          <w:right w:val="nil"/>
          <w:between w:val="nil"/>
        </w:pBdr>
        <w:spacing w:before="240" w:line="276" w:lineRule="auto"/>
        <w:jc w:val="both"/>
        <w:rPr>
          <w:rFonts w:ascii="Sylfaen" w:eastAsia="Calibri" w:hAnsi="Sylfaen" w:cs="Calibri"/>
          <w:sz w:val="22"/>
          <w:szCs w:val="22"/>
          <w:shd w:val="clear" w:color="auto" w:fill="FF9900"/>
        </w:rPr>
      </w:pPr>
      <w:r>
        <w:rPr>
          <w:rFonts w:ascii="Sylfaen" w:hAnsi="Sylfaen"/>
          <w:sz w:val="22"/>
          <w:shd w:val="clear" w:color="auto" w:fill="FF9900"/>
        </w:rPr>
        <w:t xml:space="preserve">Status: Partially considered </w:t>
      </w:r>
    </w:p>
    <w:p w14:paraId="7DBC7416" w14:textId="58611FA4" w:rsidR="00F43DED" w:rsidRPr="005A0332" w:rsidRDefault="008A34A3">
      <w:pPr>
        <w:spacing w:before="240" w:after="240" w:line="276" w:lineRule="auto"/>
        <w:jc w:val="both"/>
        <w:rPr>
          <w:rFonts w:ascii="Sylfaen" w:hAnsi="Sylfaen"/>
          <w:i/>
          <w:sz w:val="22"/>
          <w:szCs w:val="22"/>
        </w:rPr>
      </w:pPr>
      <w:r>
        <w:rPr>
          <w:rFonts w:ascii="Sylfaen" w:hAnsi="Sylfaen"/>
          <w:i/>
          <w:sz w:val="22"/>
        </w:rPr>
        <w:t xml:space="preserve">The issue was taken into consideration within the framework of Objective 1.1 </w:t>
      </w:r>
      <w:r w:rsidR="006C5086">
        <w:rPr>
          <w:rFonts w:ascii="Sylfaen" w:hAnsi="Sylfaen"/>
          <w:i/>
          <w:sz w:val="22"/>
        </w:rPr>
        <w:t>–</w:t>
      </w:r>
      <w:r>
        <w:rPr>
          <w:rFonts w:ascii="Sylfaen" w:hAnsi="Sylfaen"/>
          <w:i/>
          <w:sz w:val="22"/>
        </w:rPr>
        <w:t xml:space="preserve"> </w:t>
      </w:r>
      <w:r w:rsidR="006C5086">
        <w:rPr>
          <w:rFonts w:ascii="Sylfaen" w:hAnsi="Sylfaen"/>
          <w:i/>
          <w:sz w:val="22"/>
        </w:rPr>
        <w:t>‘</w:t>
      </w:r>
      <w:r>
        <w:rPr>
          <w:rFonts w:ascii="Sylfaen" w:hAnsi="Sylfaen"/>
          <w:i/>
          <w:sz w:val="22"/>
        </w:rPr>
        <w:t>A profession of a youth worker will be created and introduced, educational programmes will be developed for the training, retraining, qualification upgrade and certification of youth workers as the main actors of youth activities, and the mechanisms for the recognition and validation of the competences and skills developed as a result of youth activities, as well as the experience of youth workers in practice will be created</w:t>
      </w:r>
      <w:r w:rsidR="006C5086">
        <w:rPr>
          <w:rFonts w:ascii="Sylfaen" w:hAnsi="Sylfaen"/>
          <w:i/>
          <w:sz w:val="22"/>
        </w:rPr>
        <w:t>’</w:t>
      </w:r>
      <w:r>
        <w:rPr>
          <w:rFonts w:ascii="Sylfaen" w:hAnsi="Sylfaen"/>
          <w:i/>
          <w:sz w:val="22"/>
        </w:rPr>
        <w:t>.</w:t>
      </w:r>
      <w:r w:rsidR="006C5086">
        <w:rPr>
          <w:rFonts w:ascii="Sylfaen" w:hAnsi="Sylfaen"/>
          <w:i/>
          <w:sz w:val="22"/>
        </w:rPr>
        <w:t xml:space="preserve"> </w:t>
      </w:r>
      <w:r>
        <w:rPr>
          <w:rFonts w:ascii="Sylfaen" w:hAnsi="Sylfaen"/>
          <w:i/>
          <w:sz w:val="22"/>
        </w:rPr>
        <w:t xml:space="preserve">Also, within the framework of activity 1.1.13 - </w:t>
      </w:r>
      <w:r w:rsidR="006C5086">
        <w:rPr>
          <w:rFonts w:ascii="Sylfaen" w:hAnsi="Sylfaen"/>
          <w:i/>
          <w:sz w:val="22"/>
        </w:rPr>
        <w:t>‘</w:t>
      </w:r>
      <w:r>
        <w:rPr>
          <w:rFonts w:ascii="Sylfaen" w:hAnsi="Sylfaen"/>
          <w:i/>
          <w:sz w:val="22"/>
        </w:rPr>
        <w:t>Creating and introducing a professional standard of a youth worker</w:t>
      </w:r>
      <w:r w:rsidR="00197816">
        <w:rPr>
          <w:rFonts w:ascii="Sylfaen" w:hAnsi="Sylfaen"/>
          <w:i/>
          <w:sz w:val="22"/>
        </w:rPr>
        <w:t>’</w:t>
      </w:r>
      <w:r>
        <w:rPr>
          <w:rFonts w:ascii="Sylfaen" w:hAnsi="Sylfaen"/>
          <w:i/>
          <w:sz w:val="22"/>
        </w:rPr>
        <w:t xml:space="preserve">; 1.1.15 - </w:t>
      </w:r>
      <w:r w:rsidR="006C5086">
        <w:rPr>
          <w:rFonts w:ascii="Sylfaen" w:hAnsi="Sylfaen"/>
          <w:i/>
          <w:sz w:val="22"/>
        </w:rPr>
        <w:t>‘</w:t>
      </w:r>
      <w:r>
        <w:rPr>
          <w:rFonts w:ascii="Sylfaen" w:hAnsi="Sylfaen"/>
          <w:i/>
          <w:sz w:val="22"/>
        </w:rPr>
        <w:t>Developing training course(s) for training and retraining of youth workers and retraining of young people</w:t>
      </w:r>
      <w:r w:rsidR="006C5086">
        <w:rPr>
          <w:rFonts w:ascii="Sylfaen" w:hAnsi="Sylfaen"/>
          <w:i/>
          <w:sz w:val="22"/>
        </w:rPr>
        <w:t>’</w:t>
      </w:r>
      <w:r>
        <w:rPr>
          <w:rFonts w:ascii="Sylfaen" w:hAnsi="Sylfaen"/>
          <w:i/>
          <w:sz w:val="22"/>
        </w:rPr>
        <w:t xml:space="preserve">; also, activity 1.1.16 - </w:t>
      </w:r>
      <w:r w:rsidR="006C5086">
        <w:rPr>
          <w:rFonts w:ascii="Sylfaen" w:hAnsi="Sylfaen"/>
          <w:i/>
          <w:sz w:val="22"/>
        </w:rPr>
        <w:t>‘</w:t>
      </w:r>
      <w:r>
        <w:rPr>
          <w:rFonts w:ascii="Sylfaen" w:hAnsi="Sylfaen"/>
          <w:i/>
          <w:sz w:val="22"/>
        </w:rPr>
        <w:t>Implementation of a mobile youth worker programme; activity</w:t>
      </w:r>
      <w:r w:rsidR="00197816">
        <w:rPr>
          <w:rFonts w:ascii="Sylfaen" w:hAnsi="Sylfaen"/>
          <w:i/>
          <w:sz w:val="22"/>
        </w:rPr>
        <w:t>’</w:t>
      </w:r>
      <w:r>
        <w:rPr>
          <w:rFonts w:ascii="Sylfaen" w:hAnsi="Sylfaen"/>
          <w:i/>
          <w:sz w:val="22"/>
        </w:rPr>
        <w:t xml:space="preserve">, and activity 1.1.17 - </w:t>
      </w:r>
      <w:r w:rsidR="006C5086">
        <w:rPr>
          <w:rFonts w:ascii="Sylfaen" w:hAnsi="Sylfaen"/>
          <w:i/>
          <w:sz w:val="22"/>
        </w:rPr>
        <w:t>‘</w:t>
      </w:r>
      <w:r>
        <w:rPr>
          <w:rFonts w:ascii="Sylfaen" w:hAnsi="Sylfaen"/>
          <w:i/>
          <w:sz w:val="22"/>
        </w:rPr>
        <w:t>Development of an online information, communication and educational platform for youth workers</w:t>
      </w:r>
      <w:r w:rsidR="00197816">
        <w:rPr>
          <w:rFonts w:ascii="Sylfaen" w:hAnsi="Sylfaen"/>
          <w:i/>
          <w:sz w:val="22"/>
        </w:rPr>
        <w:t>’</w:t>
      </w:r>
      <w:r>
        <w:rPr>
          <w:rFonts w:ascii="Sylfaen" w:hAnsi="Sylfaen"/>
          <w:i/>
          <w:sz w:val="22"/>
        </w:rPr>
        <w:t>;</w:t>
      </w:r>
    </w:p>
    <w:p w14:paraId="41BE7E48" w14:textId="4751B179" w:rsidR="00F43DED" w:rsidRPr="005A0332" w:rsidRDefault="008A34A3">
      <w:pPr>
        <w:spacing w:before="240" w:after="240" w:line="276" w:lineRule="auto"/>
        <w:jc w:val="both"/>
        <w:rPr>
          <w:rFonts w:ascii="Sylfaen" w:hAnsi="Sylfaen"/>
          <w:i/>
          <w:sz w:val="22"/>
          <w:szCs w:val="22"/>
        </w:rPr>
      </w:pPr>
      <w:r>
        <w:rPr>
          <w:rFonts w:ascii="Sylfaen" w:hAnsi="Sylfaen"/>
          <w:i/>
          <w:sz w:val="22"/>
        </w:rPr>
        <w:t>Since an action plan became a one-year plan, it proved to be necessary to remove several activities, which were planned to be carried out by 2024; therefore, the development of the Code of Ethics and the mechanisms for the validation of previous experience is not planned at this stage. This will be taken into consideration in the next action plan.</w:t>
      </w:r>
    </w:p>
    <w:p w14:paraId="43FF6799" w14:textId="77777777" w:rsidR="00F43DED" w:rsidRPr="005A0332" w:rsidRDefault="008A34A3">
      <w:pPr>
        <w:spacing w:before="240" w:after="240" w:line="276" w:lineRule="auto"/>
        <w:jc w:val="both"/>
        <w:rPr>
          <w:rFonts w:ascii="Sylfaen" w:hAnsi="Sylfaen"/>
          <w:i/>
          <w:sz w:val="22"/>
          <w:szCs w:val="22"/>
        </w:rPr>
      </w:pPr>
      <w:r>
        <w:rPr>
          <w:rFonts w:ascii="Sylfaen" w:hAnsi="Sylfaen"/>
          <w:i/>
          <w:sz w:val="22"/>
        </w:rPr>
        <w:t xml:space="preserve"> </w:t>
      </w:r>
    </w:p>
    <w:p w14:paraId="3836317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1213CC9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1C9C7F18" w14:textId="40BD55AD"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Research the current conditions and needs in the area of youth activities;</w:t>
      </w:r>
    </w:p>
    <w:p w14:paraId="3AC48513" w14:textId="3A8C9CBF"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2031FD1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93C47D"/>
        </w:rPr>
      </w:pPr>
    </w:p>
    <w:p w14:paraId="38C68D35" w14:textId="586BB1C0"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activity 1.1.14 - </w:t>
      </w:r>
      <w:r w:rsidR="006C5086">
        <w:rPr>
          <w:rFonts w:ascii="Sylfaen" w:hAnsi="Sylfaen"/>
          <w:i/>
          <w:sz w:val="22"/>
        </w:rPr>
        <w:t>‘</w:t>
      </w:r>
      <w:r>
        <w:rPr>
          <w:rFonts w:ascii="Sylfaen" w:hAnsi="Sylfaen"/>
          <w:i/>
          <w:sz w:val="22"/>
        </w:rPr>
        <w:t>Research of the conditions and needs of young people</w:t>
      </w:r>
      <w:r w:rsidR="006C5086">
        <w:rPr>
          <w:rFonts w:ascii="Sylfaen" w:hAnsi="Sylfaen"/>
          <w:i/>
          <w:sz w:val="22"/>
        </w:rPr>
        <w:t>’</w:t>
      </w:r>
      <w:r>
        <w:rPr>
          <w:rFonts w:ascii="Sylfaen" w:hAnsi="Sylfaen"/>
          <w:i/>
          <w:sz w:val="22"/>
        </w:rPr>
        <w:t xml:space="preserve">, which also includes a </w:t>
      </w:r>
      <w:r w:rsidR="00197816">
        <w:rPr>
          <w:rFonts w:ascii="Sylfaen" w:hAnsi="Sylfaen"/>
          <w:i/>
          <w:sz w:val="22"/>
        </w:rPr>
        <w:t>component of youth activities.</w:t>
      </w:r>
    </w:p>
    <w:p w14:paraId="3423F2C9" w14:textId="77777777"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Promoting the spread of youth activities, including the introduction of youth activities in the formal educational system;</w:t>
      </w:r>
    </w:p>
    <w:p w14:paraId="6225DC43"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617FEEF9" w14:textId="368F09F6"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FF9900"/>
        </w:rPr>
      </w:pPr>
      <w:r>
        <w:rPr>
          <w:rFonts w:ascii="Sylfaen" w:hAnsi="Sylfaen"/>
          <w:sz w:val="22"/>
          <w:shd w:val="clear" w:color="auto" w:fill="FF9900"/>
        </w:rPr>
        <w:lastRenderedPageBreak/>
        <w:t xml:space="preserve">Status: Partially considered </w:t>
      </w:r>
    </w:p>
    <w:p w14:paraId="03FFB13C"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033EF80F" w14:textId="0432EF94" w:rsidR="00F43DED" w:rsidRDefault="008A34A3">
      <w:pPr>
        <w:pBdr>
          <w:top w:val="nil"/>
          <w:left w:val="nil"/>
          <w:bottom w:val="nil"/>
          <w:right w:val="nil"/>
          <w:between w:val="nil"/>
        </w:pBdr>
        <w:spacing w:line="276" w:lineRule="auto"/>
        <w:jc w:val="both"/>
        <w:rPr>
          <w:rFonts w:ascii="Sylfaen" w:hAnsi="Sylfaen"/>
          <w:i/>
          <w:sz w:val="22"/>
        </w:rPr>
      </w:pPr>
      <w:r>
        <w:rPr>
          <w:rFonts w:ascii="Sylfaen" w:hAnsi="Sylfaen"/>
          <w:i/>
          <w:sz w:val="22"/>
        </w:rPr>
        <w:t xml:space="preserve">The issue was taken into consideration within the framework of activity 1.1.16 - </w:t>
      </w:r>
      <w:r w:rsidR="006C5086">
        <w:rPr>
          <w:rFonts w:ascii="Sylfaen" w:hAnsi="Sylfaen"/>
          <w:i/>
          <w:sz w:val="22"/>
        </w:rPr>
        <w:t>‘</w:t>
      </w:r>
      <w:r>
        <w:rPr>
          <w:rFonts w:ascii="Sylfaen" w:hAnsi="Sylfaen"/>
          <w:i/>
          <w:sz w:val="22"/>
        </w:rPr>
        <w:t>Implementation of the mobile youth worker programme</w:t>
      </w:r>
      <w:r w:rsidR="006C5086">
        <w:rPr>
          <w:rFonts w:ascii="Sylfaen" w:hAnsi="Sylfaen"/>
          <w:i/>
          <w:sz w:val="22"/>
        </w:rPr>
        <w:t>’</w:t>
      </w:r>
      <w:r>
        <w:rPr>
          <w:rFonts w:ascii="Sylfaen" w:hAnsi="Sylfaen"/>
          <w:i/>
          <w:sz w:val="22"/>
        </w:rPr>
        <w:t xml:space="preserve">, and activity 1.1.19 - </w:t>
      </w:r>
      <w:r w:rsidR="006C5086">
        <w:rPr>
          <w:rFonts w:ascii="Sylfaen" w:hAnsi="Sylfaen"/>
          <w:i/>
          <w:sz w:val="22"/>
        </w:rPr>
        <w:t>‘</w:t>
      </w:r>
      <w:r>
        <w:rPr>
          <w:rFonts w:ascii="Sylfaen" w:hAnsi="Sylfaen"/>
          <w:i/>
          <w:sz w:val="22"/>
        </w:rPr>
        <w:t>Implementation of youth forums, within the framework of which awareness of youth activities will be raised</w:t>
      </w:r>
      <w:r w:rsidR="006C5086">
        <w:rPr>
          <w:rFonts w:ascii="Sylfaen" w:hAnsi="Sylfaen"/>
          <w:i/>
          <w:sz w:val="22"/>
        </w:rPr>
        <w:t>’</w:t>
      </w:r>
      <w:r>
        <w:rPr>
          <w:rFonts w:ascii="Sylfaen" w:hAnsi="Sylfaen"/>
          <w:i/>
          <w:sz w:val="22"/>
        </w:rPr>
        <w:t xml:space="preserve">; as regards promoting the introduction of youth activities in the formal educational system, the issue will be covered within the framework of activity 1.1.12 - </w:t>
      </w:r>
      <w:r w:rsidR="006C5086">
        <w:rPr>
          <w:rFonts w:ascii="Sylfaen" w:hAnsi="Sylfaen"/>
          <w:i/>
          <w:sz w:val="22"/>
        </w:rPr>
        <w:t>‘</w:t>
      </w:r>
      <w:r>
        <w:rPr>
          <w:rFonts w:ascii="Sylfaen" w:hAnsi="Sylfaen"/>
          <w:i/>
          <w:sz w:val="22"/>
        </w:rPr>
        <w:t>Promoting the introduction of informal education at the level of professional education</w:t>
      </w:r>
      <w:r w:rsidR="006C5086">
        <w:rPr>
          <w:rFonts w:ascii="Sylfaen" w:hAnsi="Sylfaen"/>
          <w:i/>
          <w:sz w:val="22"/>
        </w:rPr>
        <w:t>’;</w:t>
      </w:r>
    </w:p>
    <w:p w14:paraId="21BEFFD6" w14:textId="77777777" w:rsidR="006C5086" w:rsidRPr="005A0332" w:rsidRDefault="006C5086">
      <w:pPr>
        <w:pBdr>
          <w:top w:val="nil"/>
          <w:left w:val="nil"/>
          <w:bottom w:val="nil"/>
          <w:right w:val="nil"/>
          <w:between w:val="nil"/>
        </w:pBdr>
        <w:spacing w:line="276" w:lineRule="auto"/>
        <w:jc w:val="both"/>
        <w:rPr>
          <w:rFonts w:ascii="Sylfaen" w:eastAsia="Calibri" w:hAnsi="Sylfaen" w:cs="Calibri"/>
          <w:i/>
          <w:sz w:val="22"/>
          <w:szCs w:val="22"/>
        </w:rPr>
      </w:pPr>
    </w:p>
    <w:p w14:paraId="37698AEA" w14:textId="58DDFF9F"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Implementation of campaigns promoting and raising awareness on youth activities;</w:t>
      </w:r>
    </w:p>
    <w:p w14:paraId="6702F923"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781CB483" w14:textId="57A4541F"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00460F0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FF9900"/>
        </w:rPr>
      </w:pPr>
    </w:p>
    <w:p w14:paraId="1ABA9EAA" w14:textId="4AD2DC26"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Since several activities presented in the Action Plan cover this issue, the implementation of campaigns as separate activities would pose a threat of duplication; therefore, the above comment will be covered within the framework of the following activities: 1.1.8 - </w:t>
      </w:r>
      <w:r w:rsidR="006C5086">
        <w:rPr>
          <w:rFonts w:ascii="Sylfaen" w:hAnsi="Sylfaen"/>
          <w:i/>
          <w:sz w:val="22"/>
        </w:rPr>
        <w:t>‘</w:t>
      </w:r>
      <w:r>
        <w:rPr>
          <w:rFonts w:ascii="Sylfaen" w:hAnsi="Sylfaen"/>
          <w:i/>
          <w:sz w:val="22"/>
        </w:rPr>
        <w:t>Adding a feature to the online youth opportunities platform (Youthplatform.gov.ge) that will help raise awareness on youth activities</w:t>
      </w:r>
      <w:r w:rsidR="006C5086">
        <w:rPr>
          <w:rFonts w:ascii="Sylfaen" w:hAnsi="Sylfaen"/>
          <w:i/>
          <w:sz w:val="22"/>
        </w:rPr>
        <w:t>’</w:t>
      </w:r>
      <w:r>
        <w:rPr>
          <w:rFonts w:ascii="Sylfaen" w:hAnsi="Sylfaen"/>
          <w:i/>
          <w:sz w:val="22"/>
        </w:rPr>
        <w:t xml:space="preserve">, 1.1.18 - </w:t>
      </w:r>
      <w:r w:rsidR="006C5086">
        <w:rPr>
          <w:rFonts w:ascii="Sylfaen" w:hAnsi="Sylfaen"/>
          <w:i/>
          <w:sz w:val="22"/>
        </w:rPr>
        <w:t>‘</w:t>
      </w:r>
      <w:r>
        <w:rPr>
          <w:rFonts w:ascii="Sylfaen" w:hAnsi="Sylfaen"/>
          <w:i/>
          <w:sz w:val="22"/>
        </w:rPr>
        <w:t>Awarding a youth worker of the year which will help raise awareness on youth activities and promote the field</w:t>
      </w:r>
      <w:r w:rsidR="006C5086">
        <w:rPr>
          <w:rFonts w:ascii="Sylfaen" w:hAnsi="Sylfaen"/>
          <w:i/>
          <w:sz w:val="22"/>
        </w:rPr>
        <w:t>’</w:t>
      </w:r>
      <w:r>
        <w:rPr>
          <w:rFonts w:ascii="Sylfaen" w:hAnsi="Sylfaen"/>
          <w:i/>
          <w:sz w:val="22"/>
        </w:rPr>
        <w:t xml:space="preserve">, 1.1.19 - </w:t>
      </w:r>
      <w:r w:rsidR="006C5086">
        <w:rPr>
          <w:rFonts w:ascii="Sylfaen" w:hAnsi="Sylfaen"/>
          <w:i/>
          <w:sz w:val="22"/>
        </w:rPr>
        <w:t>‘</w:t>
      </w:r>
      <w:r>
        <w:rPr>
          <w:rFonts w:ascii="Sylfaen" w:hAnsi="Sylfaen"/>
          <w:i/>
          <w:sz w:val="22"/>
        </w:rPr>
        <w:t>Implementation of youth forums, within the framework of which awareness-raising on and promotion of youth activities will also take place</w:t>
      </w:r>
      <w:r w:rsidR="006C5086">
        <w:rPr>
          <w:rFonts w:ascii="Sylfaen" w:hAnsi="Sylfaen"/>
          <w:i/>
          <w:sz w:val="22"/>
        </w:rPr>
        <w:t>’</w:t>
      </w:r>
      <w:r>
        <w:rPr>
          <w:rFonts w:ascii="Sylfaen" w:hAnsi="Sylfaen"/>
          <w:i/>
          <w:sz w:val="22"/>
        </w:rPr>
        <w:t>;</w:t>
      </w:r>
    </w:p>
    <w:p w14:paraId="0465988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89A5BAC" w14:textId="435071AA"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Promoting the development and spread of non-formal education, including at all levels of pre-school and formal education;</w:t>
      </w:r>
    </w:p>
    <w:p w14:paraId="64BBB86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109DA52E" w14:textId="002550B7"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FF9900"/>
        </w:rPr>
      </w:pPr>
      <w:r>
        <w:rPr>
          <w:rFonts w:ascii="Sylfaen" w:hAnsi="Sylfaen"/>
          <w:sz w:val="22"/>
          <w:shd w:val="clear" w:color="auto" w:fill="FF9900"/>
        </w:rPr>
        <w:t>Status: Partially considered</w:t>
      </w:r>
    </w:p>
    <w:p w14:paraId="0AD688D1"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FF9900"/>
        </w:rPr>
      </w:pPr>
    </w:p>
    <w:p w14:paraId="634B68C1" w14:textId="4B027D8B"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the following activities: 1.1.1 - </w:t>
      </w:r>
      <w:r w:rsidR="006C5086">
        <w:rPr>
          <w:rFonts w:ascii="Sylfaen" w:hAnsi="Sylfaen"/>
          <w:i/>
          <w:sz w:val="22"/>
        </w:rPr>
        <w:t>‘</w:t>
      </w:r>
      <w:r>
        <w:rPr>
          <w:rFonts w:ascii="Sylfaen" w:hAnsi="Sylfaen"/>
          <w:i/>
          <w:sz w:val="22"/>
        </w:rPr>
        <w:t>Implementation of school projects/activities of non-formal education</w:t>
      </w:r>
      <w:r w:rsidR="006C5086">
        <w:rPr>
          <w:rFonts w:ascii="Sylfaen" w:hAnsi="Sylfaen"/>
          <w:i/>
          <w:sz w:val="22"/>
        </w:rPr>
        <w:t>’</w:t>
      </w:r>
      <w:r>
        <w:rPr>
          <w:rFonts w:ascii="Sylfaen" w:hAnsi="Sylfaen"/>
          <w:i/>
          <w:sz w:val="22"/>
        </w:rPr>
        <w:t xml:space="preserve">; 1.1.11 - </w:t>
      </w:r>
      <w:r w:rsidR="006C5086">
        <w:rPr>
          <w:rFonts w:ascii="Sylfaen" w:hAnsi="Sylfaen"/>
          <w:i/>
          <w:sz w:val="22"/>
        </w:rPr>
        <w:t>‘</w:t>
      </w:r>
      <w:r>
        <w:rPr>
          <w:rFonts w:ascii="Sylfaen" w:hAnsi="Sylfaen"/>
          <w:i/>
          <w:sz w:val="22"/>
        </w:rPr>
        <w:t>Introduction of updated regulations for the recognition of non-formal education</w:t>
      </w:r>
      <w:r w:rsidR="006C5086">
        <w:rPr>
          <w:rFonts w:ascii="Sylfaen" w:hAnsi="Sylfaen"/>
          <w:i/>
          <w:sz w:val="22"/>
        </w:rPr>
        <w:t>’</w:t>
      </w:r>
      <w:r>
        <w:rPr>
          <w:rFonts w:ascii="Sylfaen" w:hAnsi="Sylfaen"/>
          <w:i/>
          <w:sz w:val="22"/>
        </w:rPr>
        <w:t xml:space="preserve">; 1.1.12 - </w:t>
      </w:r>
      <w:r w:rsidR="006C5086">
        <w:rPr>
          <w:rFonts w:ascii="Sylfaen" w:hAnsi="Sylfaen"/>
          <w:i/>
          <w:sz w:val="22"/>
        </w:rPr>
        <w:t>‘</w:t>
      </w:r>
      <w:r>
        <w:rPr>
          <w:rFonts w:ascii="Sylfaen" w:hAnsi="Sylfaen"/>
          <w:i/>
          <w:sz w:val="22"/>
        </w:rPr>
        <w:t>Promotion of the introduction of non-formal education at the professional education level</w:t>
      </w:r>
      <w:r w:rsidR="006C5086">
        <w:rPr>
          <w:rFonts w:ascii="Sylfaen" w:hAnsi="Sylfaen"/>
          <w:i/>
          <w:sz w:val="22"/>
        </w:rPr>
        <w:t>’</w:t>
      </w:r>
      <w:r>
        <w:rPr>
          <w:rFonts w:ascii="Sylfaen" w:hAnsi="Sylfaen"/>
          <w:i/>
          <w:sz w:val="22"/>
        </w:rPr>
        <w:t>; however, since the level of pre-school education is beyond the target group of the strategy (6-29 years), the above issue could not be included in the Strategy and Action Plan;</w:t>
      </w:r>
    </w:p>
    <w:p w14:paraId="5EFEA21B"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699DD886" w14:textId="39972041"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Development of youth services and increase of their accessibility, including for young people from ethnic minorities and those with fewer opportunities;</w:t>
      </w:r>
    </w:p>
    <w:p w14:paraId="67886A0A"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7758E7E8" w14:textId="75BD3786"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28C5AD2A"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B6D7A8"/>
        </w:rPr>
      </w:pPr>
    </w:p>
    <w:p w14:paraId="4290DDBA" w14:textId="53FC713D"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issue was taken into consideration within the framework of Objective 4.5 - Developing Programmes and Services Tailored to the Needs of Young People with Fewer Opportunities, Those with Disabilities and the Representatives of Ethnic and Religious Minorities, and the corresponding activities thereof: 4.5.1 - </w:t>
      </w:r>
      <w:r w:rsidR="006C5086">
        <w:rPr>
          <w:rFonts w:ascii="Sylfaen" w:hAnsi="Sylfaen"/>
          <w:i/>
          <w:sz w:val="22"/>
        </w:rPr>
        <w:t>‘</w:t>
      </w:r>
      <w:r>
        <w:rPr>
          <w:rFonts w:ascii="Sylfaen" w:hAnsi="Sylfaen"/>
          <w:i/>
          <w:sz w:val="22"/>
        </w:rPr>
        <w:t>Raising awareness on relevant 2023 state sub-programmes for young people out of state care to promote independent life with the support of social workers</w:t>
      </w:r>
      <w:r w:rsidR="006C5086">
        <w:rPr>
          <w:rFonts w:ascii="Sylfaen" w:hAnsi="Sylfaen"/>
          <w:i/>
          <w:sz w:val="22"/>
        </w:rPr>
        <w:t>’</w:t>
      </w:r>
      <w:r>
        <w:rPr>
          <w:rFonts w:ascii="Sylfaen" w:hAnsi="Sylfaen"/>
          <w:i/>
          <w:sz w:val="22"/>
        </w:rPr>
        <w:t xml:space="preserve">; 4.5.2 - </w:t>
      </w:r>
      <w:r w:rsidR="006C5086">
        <w:rPr>
          <w:rFonts w:ascii="Sylfaen" w:hAnsi="Sylfaen"/>
          <w:i/>
          <w:sz w:val="22"/>
        </w:rPr>
        <w:t>‘</w:t>
      </w:r>
      <w:r>
        <w:rPr>
          <w:rFonts w:ascii="Sylfaen" w:hAnsi="Sylfaen"/>
          <w:i/>
          <w:sz w:val="22"/>
        </w:rPr>
        <w:t xml:space="preserve">Conducting </w:t>
      </w:r>
      <w:r>
        <w:rPr>
          <w:rFonts w:ascii="Sylfaen" w:hAnsi="Sylfaen"/>
          <w:i/>
          <w:sz w:val="22"/>
        </w:rPr>
        <w:lastRenderedPageBreak/>
        <w:t>information meetings on state services and programmes</w:t>
      </w:r>
      <w:r w:rsidR="006C5086">
        <w:rPr>
          <w:rFonts w:ascii="Sylfaen" w:hAnsi="Sylfaen"/>
          <w:i/>
          <w:sz w:val="22"/>
        </w:rPr>
        <w:t>’</w:t>
      </w:r>
      <w:r>
        <w:rPr>
          <w:rFonts w:ascii="Sylfaen" w:hAnsi="Sylfaen"/>
          <w:i/>
          <w:sz w:val="22"/>
        </w:rPr>
        <w:t xml:space="preserve">; 4.5.3 - </w:t>
      </w:r>
      <w:r w:rsidR="006C5086">
        <w:rPr>
          <w:rFonts w:ascii="Sylfaen" w:hAnsi="Sylfaen"/>
          <w:i/>
          <w:sz w:val="22"/>
        </w:rPr>
        <w:t>‘</w:t>
      </w:r>
      <w:r>
        <w:rPr>
          <w:rFonts w:ascii="Sylfaen" w:hAnsi="Sylfaen"/>
          <w:i/>
          <w:sz w:val="22"/>
        </w:rPr>
        <w:t>Raising awareness on state programmes for the young people representing ethnic minorities</w:t>
      </w:r>
      <w:r w:rsidR="006C5086">
        <w:rPr>
          <w:rFonts w:ascii="Sylfaen" w:hAnsi="Sylfaen"/>
          <w:i/>
          <w:sz w:val="22"/>
        </w:rPr>
        <w:t>’</w:t>
      </w:r>
      <w:r>
        <w:rPr>
          <w:rFonts w:ascii="Sylfaen" w:hAnsi="Sylfaen"/>
          <w:i/>
          <w:sz w:val="22"/>
        </w:rPr>
        <w:t xml:space="preserve">; 4.5.4 - </w:t>
      </w:r>
      <w:r w:rsidR="006C5086">
        <w:rPr>
          <w:rFonts w:ascii="Sylfaen" w:hAnsi="Sylfaen"/>
          <w:i/>
          <w:sz w:val="22"/>
        </w:rPr>
        <w:t>‘</w:t>
      </w:r>
      <w:r>
        <w:rPr>
          <w:rFonts w:ascii="Sylfaen" w:hAnsi="Sylfaen"/>
          <w:i/>
          <w:sz w:val="22"/>
        </w:rPr>
        <w:t>Preparing recommendations promoting the involvement and active participation of young people with fewer opportunities, as well as the representatives of ethnic and religious minorities (age group of 14-29) in the process of youth policy-making, in the youth organisations, youth projects and youth services</w:t>
      </w:r>
      <w:r w:rsidR="006C5086">
        <w:rPr>
          <w:rFonts w:ascii="Sylfaen" w:hAnsi="Sylfaen"/>
          <w:i/>
          <w:sz w:val="22"/>
        </w:rPr>
        <w:t>’</w:t>
      </w:r>
      <w:r>
        <w:rPr>
          <w:rFonts w:ascii="Sylfaen" w:hAnsi="Sylfaen"/>
          <w:i/>
          <w:sz w:val="22"/>
        </w:rPr>
        <w:t xml:space="preserve">; 4.5.5 - </w:t>
      </w:r>
      <w:r w:rsidR="006C5086">
        <w:rPr>
          <w:rFonts w:ascii="Sylfaen" w:hAnsi="Sylfaen"/>
          <w:i/>
          <w:sz w:val="22"/>
        </w:rPr>
        <w:t>‘</w:t>
      </w:r>
      <w:r>
        <w:rPr>
          <w:rFonts w:ascii="Sylfaen" w:hAnsi="Sylfaen"/>
          <w:i/>
          <w:sz w:val="22"/>
        </w:rPr>
        <w:t xml:space="preserve">Implementation of </w:t>
      </w:r>
      <w:r w:rsidR="00197816">
        <w:rPr>
          <w:rFonts w:ascii="Sylfaen" w:hAnsi="Sylfaen"/>
          <w:i/>
          <w:sz w:val="22"/>
        </w:rPr>
        <w:t>“</w:t>
      </w:r>
      <w:r>
        <w:rPr>
          <w:rFonts w:ascii="Sylfaen" w:hAnsi="Sylfaen"/>
          <w:i/>
          <w:sz w:val="22"/>
        </w:rPr>
        <w:t>1+4 Internship Programme</w:t>
      </w:r>
      <w:r w:rsidR="00197816">
        <w:rPr>
          <w:rFonts w:ascii="Sylfaen" w:hAnsi="Sylfaen"/>
          <w:i/>
          <w:sz w:val="22"/>
        </w:rPr>
        <w:t>”’</w:t>
      </w:r>
      <w:r>
        <w:rPr>
          <w:rFonts w:ascii="Sylfaen" w:hAnsi="Sylfaen"/>
          <w:i/>
          <w:sz w:val="22"/>
        </w:rPr>
        <w:t xml:space="preserve">; </w:t>
      </w:r>
    </w:p>
    <w:p w14:paraId="4A970E9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2018D2BD" w14:textId="77777777"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Developing information services, including digital information services;</w:t>
      </w:r>
    </w:p>
    <w:p w14:paraId="7359627E" w14:textId="169100E3"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472460B4"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599EA6A4" w14:textId="6B5C2739"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the following activity 1.1.8: </w:t>
      </w:r>
      <w:r w:rsidR="006C5086">
        <w:rPr>
          <w:rFonts w:ascii="Sylfaen" w:hAnsi="Sylfaen"/>
          <w:i/>
          <w:sz w:val="22"/>
        </w:rPr>
        <w:t>‘</w:t>
      </w:r>
      <w:r>
        <w:rPr>
          <w:rFonts w:ascii="Sylfaen" w:hAnsi="Sylfaen"/>
          <w:i/>
          <w:sz w:val="22"/>
        </w:rPr>
        <w:t>Adding a feature to the online youth opportunities platform (Youthplatform.gov.ge)</w:t>
      </w:r>
      <w:r w:rsidR="006C5086">
        <w:rPr>
          <w:rFonts w:ascii="Sylfaen" w:hAnsi="Sylfaen"/>
          <w:i/>
          <w:sz w:val="22"/>
        </w:rPr>
        <w:t>’</w:t>
      </w:r>
      <w:r>
        <w:rPr>
          <w:rFonts w:ascii="Sylfaen" w:hAnsi="Sylfaen"/>
          <w:i/>
          <w:sz w:val="22"/>
        </w:rPr>
        <w:t xml:space="preserve">; </w:t>
      </w:r>
    </w:p>
    <w:p w14:paraId="366BC5D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5F915791" w14:textId="11C9DBA3"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 bank services, including ensure quality and transparency of services;</w:t>
      </w:r>
    </w:p>
    <w:p w14:paraId="65D931B0" w14:textId="07FBC666"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585408E0"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2AE54E58" w14:textId="60F6E3C9"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issue was taken into consideration within the framework of the following activities: 1.1.4 - </w:t>
      </w:r>
      <w:r w:rsidR="006C5086">
        <w:rPr>
          <w:rFonts w:ascii="Sylfaen" w:hAnsi="Sylfaen"/>
          <w:i/>
          <w:sz w:val="22"/>
        </w:rPr>
        <w:t>‘</w:t>
      </w:r>
      <w:r>
        <w:rPr>
          <w:rFonts w:ascii="Sylfaen" w:hAnsi="Sylfaen"/>
          <w:i/>
          <w:sz w:val="22"/>
        </w:rPr>
        <w:t>Rehabilitation of the infrastructure of youth camps</w:t>
      </w:r>
      <w:r w:rsidR="006C5086">
        <w:rPr>
          <w:rFonts w:ascii="Sylfaen" w:hAnsi="Sylfaen"/>
          <w:i/>
          <w:sz w:val="22"/>
        </w:rPr>
        <w:t>’</w:t>
      </w:r>
      <w:r>
        <w:rPr>
          <w:rFonts w:ascii="Sylfaen" w:hAnsi="Sylfaen"/>
          <w:i/>
          <w:sz w:val="22"/>
        </w:rPr>
        <w:t xml:space="preserve">; 1.1.5 - </w:t>
      </w:r>
      <w:r w:rsidR="006C5086">
        <w:rPr>
          <w:rFonts w:ascii="Sylfaen" w:hAnsi="Sylfaen"/>
          <w:i/>
          <w:sz w:val="22"/>
        </w:rPr>
        <w:t>‘</w:t>
      </w:r>
      <w:r>
        <w:rPr>
          <w:rFonts w:ascii="Sylfaen" w:hAnsi="Sylfaen"/>
          <w:i/>
          <w:sz w:val="22"/>
        </w:rPr>
        <w:t>Implementation of youth camps</w:t>
      </w:r>
      <w:r w:rsidR="006C5086">
        <w:rPr>
          <w:rFonts w:ascii="Sylfaen" w:hAnsi="Sylfaen"/>
          <w:i/>
          <w:sz w:val="22"/>
        </w:rPr>
        <w:t>’</w:t>
      </w:r>
      <w:r>
        <w:rPr>
          <w:rFonts w:ascii="Sylfaen" w:hAnsi="Sylfaen"/>
          <w:i/>
          <w:sz w:val="22"/>
        </w:rPr>
        <w:t xml:space="preserve">; 1.1.6 - </w:t>
      </w:r>
      <w:r w:rsidR="006C5086">
        <w:rPr>
          <w:rFonts w:ascii="Sylfaen" w:hAnsi="Sylfaen"/>
          <w:i/>
          <w:sz w:val="22"/>
        </w:rPr>
        <w:t>‘</w:t>
      </w:r>
      <w:r>
        <w:rPr>
          <w:rFonts w:ascii="Sylfaen" w:hAnsi="Sylfaen"/>
          <w:i/>
          <w:sz w:val="22"/>
        </w:rPr>
        <w:t>Development of a short-term training course for the preparation as camp leaders</w:t>
      </w:r>
      <w:r w:rsidR="006C5086">
        <w:rPr>
          <w:rFonts w:ascii="Sylfaen" w:hAnsi="Sylfaen"/>
          <w:i/>
          <w:sz w:val="22"/>
        </w:rPr>
        <w:t>’</w:t>
      </w:r>
      <w:r>
        <w:rPr>
          <w:rFonts w:ascii="Sylfaen" w:hAnsi="Sylfaen"/>
          <w:i/>
          <w:sz w:val="22"/>
        </w:rPr>
        <w:t xml:space="preserve">; 1.1.7 - </w:t>
      </w:r>
      <w:r w:rsidR="006C5086">
        <w:rPr>
          <w:rFonts w:ascii="Sylfaen" w:hAnsi="Sylfaen"/>
          <w:i/>
          <w:sz w:val="22"/>
        </w:rPr>
        <w:t>‘</w:t>
      </w:r>
      <w:r>
        <w:rPr>
          <w:rFonts w:ascii="Sylfaen" w:hAnsi="Sylfaen"/>
          <w:i/>
          <w:sz w:val="22"/>
        </w:rPr>
        <w:t>Development of a quality standard document for youth services</w:t>
      </w:r>
      <w:r w:rsidR="006C5086">
        <w:rPr>
          <w:rFonts w:ascii="Sylfaen" w:hAnsi="Sylfaen"/>
          <w:i/>
          <w:sz w:val="22"/>
        </w:rPr>
        <w:t>’</w:t>
      </w:r>
      <w:r>
        <w:rPr>
          <w:rFonts w:ascii="Sylfaen" w:hAnsi="Sylfaen"/>
          <w:i/>
          <w:sz w:val="22"/>
        </w:rPr>
        <w:t>.</w:t>
      </w:r>
    </w:p>
    <w:p w14:paraId="39FB5F0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7B7A9B29"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299F767F" w14:textId="218FDF7F"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 youth centres and areas;</w:t>
      </w:r>
    </w:p>
    <w:p w14:paraId="6591B0B0"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213445E0" w14:textId="277DDE16"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6D69787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023F621F" w14:textId="60F1D938"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the following activities: 1.1.9 - </w:t>
      </w:r>
      <w:r w:rsidR="006C5086">
        <w:rPr>
          <w:rFonts w:ascii="Sylfaen" w:hAnsi="Sylfaen"/>
          <w:i/>
          <w:sz w:val="22"/>
        </w:rPr>
        <w:t>‘</w:t>
      </w:r>
      <w:r>
        <w:rPr>
          <w:rFonts w:ascii="Sylfaen" w:hAnsi="Sylfaen"/>
          <w:i/>
          <w:sz w:val="22"/>
        </w:rPr>
        <w:t xml:space="preserve">Introduction of the relevant programme(s) in a pilot mode based on non-formal education methodology at </w:t>
      </w:r>
      <w:proofErr w:type="spellStart"/>
      <w:r>
        <w:rPr>
          <w:rFonts w:ascii="Sylfaen" w:hAnsi="Sylfaen"/>
          <w:i/>
          <w:sz w:val="22"/>
        </w:rPr>
        <w:t>Dmanisi</w:t>
      </w:r>
      <w:proofErr w:type="spellEnd"/>
      <w:r>
        <w:rPr>
          <w:rFonts w:ascii="Sylfaen" w:hAnsi="Sylfaen"/>
          <w:i/>
          <w:sz w:val="22"/>
        </w:rPr>
        <w:t xml:space="preserve"> Youth Centre</w:t>
      </w:r>
      <w:r w:rsidR="006C5086">
        <w:rPr>
          <w:rFonts w:ascii="Sylfaen" w:hAnsi="Sylfaen"/>
          <w:i/>
          <w:sz w:val="22"/>
        </w:rPr>
        <w:t>’</w:t>
      </w:r>
      <w:r>
        <w:rPr>
          <w:rFonts w:ascii="Sylfaen" w:hAnsi="Sylfaen"/>
          <w:i/>
          <w:sz w:val="22"/>
        </w:rPr>
        <w:t xml:space="preserve">; 4.3.4 - </w:t>
      </w:r>
      <w:r w:rsidR="006C5086">
        <w:rPr>
          <w:rFonts w:ascii="Sylfaen" w:hAnsi="Sylfaen"/>
          <w:i/>
          <w:sz w:val="22"/>
        </w:rPr>
        <w:t>‘</w:t>
      </w:r>
      <w:r>
        <w:rPr>
          <w:rFonts w:ascii="Sylfaen" w:hAnsi="Sylfaen"/>
          <w:i/>
          <w:sz w:val="22"/>
        </w:rPr>
        <w:t>Creation of youth virtual and physical spaces</w:t>
      </w:r>
      <w:r w:rsidR="006C5086">
        <w:rPr>
          <w:rFonts w:ascii="Sylfaen" w:hAnsi="Sylfaen"/>
          <w:i/>
          <w:sz w:val="22"/>
        </w:rPr>
        <w:t>’</w:t>
      </w:r>
      <w:r>
        <w:rPr>
          <w:rFonts w:ascii="Sylfaen" w:hAnsi="Sylfaen"/>
          <w:i/>
          <w:sz w:val="22"/>
        </w:rPr>
        <w:t xml:space="preserve">. </w:t>
      </w:r>
    </w:p>
    <w:p w14:paraId="54A40086"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32B4F68A" w14:textId="392731D4"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Study of the conditions regarding hobby-education;</w:t>
      </w:r>
    </w:p>
    <w:p w14:paraId="6362DF2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6317BEE5" w14:textId="2FAF6EDA"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21034E54"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16E0BF04" w14:textId="7E1280E5"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sz w:val="22"/>
        </w:rPr>
        <w:t xml:space="preserve">The comment was taken into consideration within the framework of activity </w:t>
      </w:r>
      <w:r>
        <w:rPr>
          <w:rFonts w:ascii="Sylfaen" w:hAnsi="Sylfaen"/>
          <w:i/>
          <w:sz w:val="22"/>
        </w:rPr>
        <w:t xml:space="preserve">1.1.20: </w:t>
      </w:r>
      <w:r w:rsidR="006C5086">
        <w:rPr>
          <w:rFonts w:ascii="Sylfaen" w:hAnsi="Sylfaen"/>
          <w:i/>
          <w:sz w:val="22"/>
        </w:rPr>
        <w:t>’</w:t>
      </w:r>
      <w:r>
        <w:rPr>
          <w:rFonts w:ascii="Sylfaen" w:hAnsi="Sylfaen"/>
          <w:i/>
          <w:sz w:val="22"/>
        </w:rPr>
        <w:t>Carrying out research to study the legislative base, policy documents, services, infrastructure, and system of financing in the direction of hobby-education</w:t>
      </w:r>
      <w:r w:rsidR="006C5086">
        <w:rPr>
          <w:rFonts w:ascii="Sylfaen" w:hAnsi="Sylfaen"/>
          <w:i/>
          <w:sz w:val="22"/>
        </w:rPr>
        <w:t>’</w:t>
      </w:r>
      <w:r>
        <w:rPr>
          <w:rFonts w:ascii="Sylfaen" w:hAnsi="Sylfaen"/>
          <w:i/>
          <w:sz w:val="22"/>
        </w:rPr>
        <w:t xml:space="preserve"> </w:t>
      </w:r>
    </w:p>
    <w:p w14:paraId="470CAF6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4CB1F00A" w14:textId="2D3CC385"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Retraining the personnel employed in the field of hobby-education; availability of hobby grants for hobby-education teachers; conducting an information campaign on hobby-education; setting up youth rooms in hobby-education institutions throughout the country; providing financial support for transportation of young people from rural areas to the municipal centres to receive hobby-education;</w:t>
      </w:r>
    </w:p>
    <w:p w14:paraId="61527F81" w14:textId="77777777"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F1C232"/>
        </w:rPr>
      </w:pPr>
      <w:r>
        <w:rPr>
          <w:rFonts w:ascii="Sylfaen" w:hAnsi="Sylfaen"/>
          <w:sz w:val="22"/>
          <w:shd w:val="clear" w:color="auto" w:fill="F1C232"/>
        </w:rPr>
        <w:lastRenderedPageBreak/>
        <w:t xml:space="preserve">Status: Not under review at this stage </w:t>
      </w:r>
    </w:p>
    <w:p w14:paraId="34F269D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F1C232"/>
        </w:rPr>
      </w:pPr>
    </w:p>
    <w:p w14:paraId="52D2CE6B" w14:textId="23B3024F"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Since adolescents of 6-14 years of age were determined as a target group of the State Youth Strategy, particular attention was paid to the matter of hobby-education within the framework of the strategy document, in particular, it is stated that </w:t>
      </w:r>
      <w:r w:rsidR="006C5086">
        <w:rPr>
          <w:rFonts w:ascii="Sylfaen" w:hAnsi="Sylfaen"/>
          <w:i/>
          <w:sz w:val="22"/>
        </w:rPr>
        <w:t>‘</w:t>
      </w:r>
      <w:r>
        <w:rPr>
          <w:rFonts w:ascii="Sylfaen" w:hAnsi="Sylfaen"/>
          <w:i/>
          <w:sz w:val="22"/>
        </w:rPr>
        <w:t>hobby-education is one of the common forms of non-formal education and youth activity. Hobby-education has particular importance in managing the free time of young people, in primary crime prevention, and in the promotion of public health and active lifestyle. It is important that hobby-education, based on the principles of youth activities, contributes to the development of personal and social competencies of young people, not only the acquisition of special skills in a selected area</w:t>
      </w:r>
      <w:r w:rsidR="006C5086">
        <w:rPr>
          <w:rFonts w:ascii="Sylfaen" w:hAnsi="Sylfaen"/>
          <w:i/>
          <w:sz w:val="22"/>
        </w:rPr>
        <w:t>’</w:t>
      </w:r>
      <w:r>
        <w:rPr>
          <w:rFonts w:ascii="Sylfaen" w:hAnsi="Sylfaen"/>
          <w:i/>
          <w:sz w:val="22"/>
        </w:rPr>
        <w:t xml:space="preserve">. </w:t>
      </w:r>
      <w:r w:rsidR="006C5086">
        <w:rPr>
          <w:rFonts w:ascii="Sylfaen" w:hAnsi="Sylfaen"/>
          <w:i/>
          <w:sz w:val="22"/>
        </w:rPr>
        <w:t>‘</w:t>
      </w:r>
      <w:r>
        <w:rPr>
          <w:rFonts w:ascii="Sylfaen" w:hAnsi="Sylfaen"/>
          <w:i/>
          <w:sz w:val="22"/>
        </w:rPr>
        <w:t>The quality of hobby-education will increase and it will become more accessible</w:t>
      </w:r>
      <w:r w:rsidR="006C5086">
        <w:rPr>
          <w:rFonts w:ascii="Sylfaen" w:hAnsi="Sylfaen"/>
          <w:i/>
          <w:sz w:val="22"/>
        </w:rPr>
        <w:t>’</w:t>
      </w:r>
      <w:r>
        <w:rPr>
          <w:rFonts w:ascii="Sylfaen" w:hAnsi="Sylfaen"/>
          <w:i/>
          <w:sz w:val="22"/>
        </w:rPr>
        <w:t xml:space="preserve">. However, the activity outlined within the framework of the one-year action plan includes the implementation of research with a view to studying only the legislative framework, policy documents, services, infrastructure, and system of financing existing in the direction of hobby education. In the initial stage, it is important to carry out research in this direction that will determine whether or not the above issues are necessary. The problematic issues identified as a result of the above research will be included </w:t>
      </w:r>
      <w:r w:rsidR="006C5086">
        <w:rPr>
          <w:rFonts w:ascii="Sylfaen" w:hAnsi="Sylfaen"/>
          <w:i/>
          <w:sz w:val="22"/>
        </w:rPr>
        <w:t>in the next action plan.</w:t>
      </w:r>
    </w:p>
    <w:p w14:paraId="7C45C7FE"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1C165569"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color w:val="FF0000"/>
          <w:sz w:val="22"/>
          <w:szCs w:val="22"/>
        </w:rPr>
      </w:pPr>
    </w:p>
    <w:p w14:paraId="1FD7539F" w14:textId="5FFE57A0"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Conducting awareness campaigns on mobility programmes; development and implementation of support mechanisms for young people with fewer opportunities to participate in mobility programmes;</w:t>
      </w:r>
    </w:p>
    <w:p w14:paraId="22AFB043"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4909C857" w14:textId="3B7487D7"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17578ED2" w14:textId="77777777" w:rsidR="00F43DED" w:rsidRPr="005A0332" w:rsidRDefault="00F43DED">
      <w:pPr>
        <w:spacing w:line="276" w:lineRule="auto"/>
        <w:jc w:val="both"/>
        <w:rPr>
          <w:rFonts w:ascii="Sylfaen" w:eastAsia="Calibri" w:hAnsi="Sylfaen" w:cs="Calibri"/>
          <w:i/>
          <w:sz w:val="22"/>
          <w:szCs w:val="22"/>
        </w:rPr>
      </w:pPr>
    </w:p>
    <w:p w14:paraId="150EC045" w14:textId="01B24558" w:rsidR="00F43DED" w:rsidRPr="005A0332" w:rsidRDefault="008A34A3">
      <w:pPr>
        <w:spacing w:line="276" w:lineRule="auto"/>
        <w:jc w:val="both"/>
        <w:rPr>
          <w:rFonts w:ascii="Sylfaen" w:eastAsia="Calibri" w:hAnsi="Sylfaen" w:cs="Calibri"/>
          <w:i/>
          <w:sz w:val="22"/>
          <w:szCs w:val="22"/>
        </w:rPr>
      </w:pPr>
      <w:r>
        <w:rPr>
          <w:rFonts w:ascii="Sylfaen" w:hAnsi="Sylfaen"/>
          <w:i/>
          <w:sz w:val="22"/>
        </w:rPr>
        <w:t xml:space="preserve">The issue was taken into consideration within the framework of Objective 4.5 - Developing Programmes and Services Tailored to the Needs of Young People with Fewer Opportunities, Those with Disabilities and the Representatives of Ethnic and Religious Minorities, and the corresponding activities thereof: 4.5.4 - </w:t>
      </w:r>
      <w:r w:rsidR="006C5086">
        <w:rPr>
          <w:rFonts w:ascii="Sylfaen" w:hAnsi="Sylfaen"/>
          <w:i/>
          <w:sz w:val="22"/>
        </w:rPr>
        <w:t>‘</w:t>
      </w:r>
      <w:r>
        <w:rPr>
          <w:rFonts w:ascii="Sylfaen" w:hAnsi="Sylfaen"/>
          <w:i/>
          <w:sz w:val="22"/>
        </w:rPr>
        <w:t>Preparing recommendations promoting the involvement and active participation of young people with fewer opportunities, as well as the representatives of ethnic and religious minorities (age group of 14-29) in the process of youth policy-making, in the youth organisations, youth projects and youth services (including mobility programmes)</w:t>
      </w:r>
      <w:r w:rsidR="006C5086">
        <w:rPr>
          <w:rFonts w:ascii="Sylfaen" w:hAnsi="Sylfaen"/>
          <w:i/>
          <w:sz w:val="22"/>
        </w:rPr>
        <w:t>’</w:t>
      </w:r>
      <w:r>
        <w:rPr>
          <w:rFonts w:ascii="Sylfaen" w:hAnsi="Sylfaen"/>
          <w:i/>
          <w:sz w:val="22"/>
        </w:rPr>
        <w:t xml:space="preserve">; 4.2.9 - </w:t>
      </w:r>
      <w:r w:rsidR="006C5086">
        <w:rPr>
          <w:rFonts w:ascii="Sylfaen" w:hAnsi="Sylfaen"/>
          <w:i/>
          <w:sz w:val="22"/>
        </w:rPr>
        <w:t>‘</w:t>
      </w:r>
      <w:r>
        <w:rPr>
          <w:rFonts w:ascii="Sylfaen" w:hAnsi="Sylfaen"/>
          <w:i/>
          <w:sz w:val="22"/>
        </w:rPr>
        <w:t>Development/implementation of the programme(s) promoting the enhancement of regional and international cooperation in the area of youth policy for the development of mobility opportunities</w:t>
      </w:r>
      <w:r w:rsidR="006C5086">
        <w:rPr>
          <w:rFonts w:ascii="Sylfaen" w:hAnsi="Sylfaen"/>
          <w:i/>
          <w:sz w:val="22"/>
        </w:rPr>
        <w:t>’</w:t>
      </w:r>
      <w:r>
        <w:rPr>
          <w:rFonts w:ascii="Sylfaen" w:hAnsi="Sylfaen"/>
          <w:i/>
          <w:sz w:val="22"/>
        </w:rPr>
        <w:t xml:space="preserve">; as regards carrying out the awareness campaigns on mobility, it will be taken into consideration within the framework of activity 1.1.19 - </w:t>
      </w:r>
      <w:r w:rsidR="006C5086">
        <w:rPr>
          <w:rFonts w:ascii="Sylfaen" w:hAnsi="Sylfaen"/>
          <w:i/>
          <w:sz w:val="22"/>
        </w:rPr>
        <w:t>‘</w:t>
      </w:r>
      <w:r>
        <w:rPr>
          <w:rFonts w:ascii="Sylfaen" w:hAnsi="Sylfaen"/>
          <w:i/>
          <w:sz w:val="22"/>
        </w:rPr>
        <w:t>The implementation of youth forums</w:t>
      </w:r>
      <w:r w:rsidR="006C5086">
        <w:rPr>
          <w:rFonts w:ascii="Sylfaen" w:hAnsi="Sylfaen"/>
          <w:i/>
          <w:sz w:val="22"/>
        </w:rPr>
        <w:t>’</w:t>
      </w:r>
      <w:r>
        <w:rPr>
          <w:rFonts w:ascii="Sylfaen" w:hAnsi="Sylfaen"/>
          <w:i/>
          <w:sz w:val="22"/>
        </w:rPr>
        <w:t>, which also includes a component of awareness campaign on domestic and international mobility programmes; and</w:t>
      </w:r>
      <w:r>
        <w:rPr>
          <w:rFonts w:ascii="Sylfaen" w:hAnsi="Sylfaen"/>
          <w:sz w:val="22"/>
        </w:rPr>
        <w:t xml:space="preserve"> within the framework of activity 1.1.8: </w:t>
      </w:r>
      <w:r w:rsidR="006C5086">
        <w:rPr>
          <w:rFonts w:ascii="Sylfaen" w:hAnsi="Sylfaen"/>
          <w:i/>
          <w:sz w:val="22"/>
        </w:rPr>
        <w:t>‘</w:t>
      </w:r>
      <w:r>
        <w:rPr>
          <w:rFonts w:ascii="Sylfaen" w:hAnsi="Sylfaen"/>
          <w:i/>
          <w:sz w:val="22"/>
        </w:rPr>
        <w:t>Adding a feature to the online youth opportunities platform (Youthplatform.gov.ge)</w:t>
      </w:r>
      <w:r w:rsidR="006C5086">
        <w:rPr>
          <w:rFonts w:ascii="Sylfaen" w:hAnsi="Sylfaen"/>
          <w:i/>
          <w:sz w:val="22"/>
        </w:rPr>
        <w:t>’</w:t>
      </w:r>
      <w:r>
        <w:rPr>
          <w:rFonts w:ascii="Sylfaen" w:hAnsi="Sylfaen"/>
          <w:i/>
          <w:sz w:val="22"/>
        </w:rPr>
        <w:t xml:space="preserve"> where the information on mobility programmes will be posted; </w:t>
      </w:r>
    </w:p>
    <w:p w14:paraId="71F2D075" w14:textId="77777777" w:rsidR="00F43DED" w:rsidRPr="005A0332" w:rsidRDefault="00F43DED">
      <w:pPr>
        <w:spacing w:line="276" w:lineRule="auto"/>
        <w:jc w:val="both"/>
        <w:rPr>
          <w:rFonts w:ascii="Sylfaen" w:eastAsia="Calibri" w:hAnsi="Sylfaen" w:cs="Calibri"/>
          <w:i/>
          <w:sz w:val="22"/>
          <w:szCs w:val="22"/>
        </w:rPr>
      </w:pPr>
    </w:p>
    <w:p w14:paraId="0B341DF4"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color w:val="FF0000"/>
          <w:sz w:val="22"/>
          <w:szCs w:val="22"/>
        </w:rPr>
      </w:pPr>
    </w:p>
    <w:p w14:paraId="696DE072" w14:textId="2F1AF3FF" w:rsidR="00F43DED" w:rsidRPr="005A0332" w:rsidRDefault="008A34A3">
      <w:pPr>
        <w:numPr>
          <w:ilvl w:val="0"/>
          <w:numId w:val="2"/>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Setting up international camps;</w:t>
      </w:r>
    </w:p>
    <w:p w14:paraId="37486834"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FFE599"/>
        </w:rPr>
      </w:pPr>
    </w:p>
    <w:p w14:paraId="6FD27738" w14:textId="380F4BDD"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FF9900"/>
        </w:rPr>
      </w:pPr>
      <w:r>
        <w:rPr>
          <w:rFonts w:ascii="Sylfaen" w:hAnsi="Sylfaen"/>
          <w:sz w:val="22"/>
          <w:shd w:val="clear" w:color="auto" w:fill="FF9900"/>
        </w:rPr>
        <w:t xml:space="preserve">Status: Partially considered </w:t>
      </w:r>
    </w:p>
    <w:p w14:paraId="7834817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1158E38B" w14:textId="464E1C77"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In 2017-2022, LEPL Youth Agency carried out the European School Summer Camp project in which young people aged 14-18 from the Eastern Partnership and EU member states participated. The project ended in December 2022. Currently, negotiations are in progress with the Council of Europe with respect to organising international Peace Camps in Georgia. The process is still at the initial stage, therefore we do not consider it appropriate to include this activity in the Strategy and Action Plan. Since this is a one-year action plan, the activity will be included in the next action plan. </w:t>
      </w:r>
    </w:p>
    <w:p w14:paraId="1A1E0F7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0E43CBAE" w14:textId="77777777" w:rsidR="00F43DED" w:rsidRPr="005A0332" w:rsidRDefault="008A34A3">
      <w:pPr>
        <w:numPr>
          <w:ilvl w:val="0"/>
          <w:numId w:val="2"/>
        </w:numPr>
        <w:pBdr>
          <w:top w:val="nil"/>
          <w:left w:val="nil"/>
          <w:bottom w:val="nil"/>
          <w:right w:val="nil"/>
          <w:between w:val="nil"/>
        </w:pBdr>
        <w:spacing w:after="240" w:line="276" w:lineRule="auto"/>
        <w:jc w:val="both"/>
        <w:rPr>
          <w:rFonts w:ascii="Sylfaen" w:eastAsia="Calibri" w:hAnsi="Sylfaen" w:cs="Calibri"/>
          <w:color w:val="000000"/>
          <w:sz w:val="22"/>
          <w:szCs w:val="22"/>
        </w:rPr>
      </w:pPr>
      <w:r>
        <w:rPr>
          <w:rFonts w:ascii="Sylfaen" w:hAnsi="Sylfaen"/>
          <w:color w:val="000000"/>
          <w:sz w:val="22"/>
        </w:rPr>
        <w:t>Developing and promoting internal volunteer mobility programmes;</w:t>
      </w:r>
    </w:p>
    <w:p w14:paraId="59E99353" w14:textId="3DA6DC6B" w:rsidR="00F43DED" w:rsidRPr="005A0332" w:rsidRDefault="008A34A3">
      <w:pPr>
        <w:pBdr>
          <w:top w:val="nil"/>
          <w:left w:val="nil"/>
          <w:bottom w:val="nil"/>
          <w:right w:val="nil"/>
          <w:between w:val="nil"/>
        </w:pBdr>
        <w:spacing w:after="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70C5AB12" w14:textId="568C1B0D" w:rsidR="00F43DED" w:rsidRPr="005A0332" w:rsidRDefault="008A34A3">
      <w:pPr>
        <w:pBdr>
          <w:top w:val="nil"/>
          <w:left w:val="nil"/>
          <w:bottom w:val="nil"/>
          <w:right w:val="nil"/>
          <w:between w:val="nil"/>
        </w:pBdr>
        <w:spacing w:after="240" w:line="276" w:lineRule="auto"/>
        <w:jc w:val="both"/>
        <w:rPr>
          <w:rFonts w:ascii="Sylfaen" w:eastAsia="Calibri" w:hAnsi="Sylfaen" w:cs="Calibri"/>
          <w:sz w:val="22"/>
          <w:szCs w:val="22"/>
          <w:highlight w:val="yellow"/>
        </w:rPr>
      </w:pPr>
      <w:r>
        <w:rPr>
          <w:rFonts w:ascii="Sylfaen" w:hAnsi="Sylfaen"/>
          <w:i/>
          <w:sz w:val="22"/>
        </w:rPr>
        <w:t xml:space="preserve">The comment was taken into consideration within the framework of Objective 4.2 - Promoting Volunteer Activities. </w:t>
      </w:r>
      <w:r w:rsidR="006C5086">
        <w:rPr>
          <w:rFonts w:ascii="Sylfaen" w:hAnsi="Sylfaen"/>
          <w:i/>
          <w:sz w:val="22"/>
        </w:rPr>
        <w:t>‘</w:t>
      </w:r>
      <w:r>
        <w:rPr>
          <w:rFonts w:ascii="Sylfaen" w:hAnsi="Sylfaen"/>
          <w:i/>
          <w:sz w:val="22"/>
        </w:rPr>
        <w:t>Mechanisms, programmes and resources promoting quality volunteer opportunities and the development, regulation, encouragement and recognition of this field will be created to develop a volunteering culture and ensure more active participation of young people in volunteer activities; information and educational campaigns will be conducted to provide the public with more information on volunteering and its positive results. Besides, the number of young people participating in local and international mobility opportunities and events will increase</w:t>
      </w:r>
      <w:r w:rsidR="006C5086">
        <w:rPr>
          <w:rFonts w:ascii="Sylfaen" w:hAnsi="Sylfaen"/>
          <w:i/>
          <w:sz w:val="22"/>
        </w:rPr>
        <w:t>’</w:t>
      </w:r>
      <w:r>
        <w:rPr>
          <w:rFonts w:ascii="Sylfaen" w:hAnsi="Sylfaen"/>
          <w:i/>
          <w:sz w:val="22"/>
        </w:rPr>
        <w:t>. Also, within the frameworks of the activities relevant to the above</w:t>
      </w:r>
      <w:r>
        <w:rPr>
          <w:rFonts w:ascii="Sylfaen" w:hAnsi="Sylfaen"/>
          <w:sz w:val="22"/>
        </w:rPr>
        <w:t xml:space="preserve"> Objective:</w:t>
      </w:r>
      <w:r>
        <w:rPr>
          <w:rFonts w:ascii="Sylfaen" w:hAnsi="Sylfaen"/>
          <w:i/>
          <w:sz w:val="22"/>
        </w:rPr>
        <w:t xml:space="preserve">4.2.1 - </w:t>
      </w:r>
      <w:r w:rsidR="006C5086">
        <w:rPr>
          <w:rFonts w:ascii="Sylfaen" w:hAnsi="Sylfaen"/>
          <w:i/>
          <w:sz w:val="22"/>
        </w:rPr>
        <w:t>‘</w:t>
      </w:r>
      <w:r>
        <w:rPr>
          <w:rFonts w:ascii="Sylfaen" w:hAnsi="Sylfaen"/>
          <w:i/>
          <w:sz w:val="22"/>
        </w:rPr>
        <w:t>Implementation of volunteer programme(s)</w:t>
      </w:r>
      <w:r w:rsidR="006C5086">
        <w:rPr>
          <w:rFonts w:ascii="Sylfaen" w:hAnsi="Sylfaen"/>
          <w:i/>
          <w:sz w:val="22"/>
        </w:rPr>
        <w:t>’</w:t>
      </w:r>
      <w:r>
        <w:rPr>
          <w:rFonts w:ascii="Sylfaen" w:hAnsi="Sylfaen"/>
          <w:i/>
          <w:sz w:val="22"/>
        </w:rPr>
        <w:t xml:space="preserve">, and 4.2.7 - </w:t>
      </w:r>
      <w:r w:rsidR="006C5086">
        <w:rPr>
          <w:rFonts w:ascii="Sylfaen" w:hAnsi="Sylfaen"/>
          <w:i/>
          <w:sz w:val="22"/>
        </w:rPr>
        <w:t>‘</w:t>
      </w:r>
      <w:r>
        <w:rPr>
          <w:rFonts w:ascii="Sylfaen" w:hAnsi="Sylfaen"/>
          <w:i/>
          <w:sz w:val="22"/>
        </w:rPr>
        <w:t>Implementation/support of the campaigns facilitating raising awareness on and promotion of volunteering among young people</w:t>
      </w:r>
      <w:r w:rsidR="006C5086">
        <w:rPr>
          <w:rFonts w:ascii="Sylfaen" w:hAnsi="Sylfaen"/>
          <w:i/>
          <w:sz w:val="22"/>
        </w:rPr>
        <w:t>’</w:t>
      </w:r>
      <w:r>
        <w:rPr>
          <w:rFonts w:ascii="Sylfaen" w:hAnsi="Sylfaen"/>
          <w:i/>
          <w:sz w:val="22"/>
        </w:rPr>
        <w:t>;</w:t>
      </w:r>
    </w:p>
    <w:p w14:paraId="6A40BC29" w14:textId="3436737F"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With respect to </w:t>
      </w:r>
      <w:r>
        <w:rPr>
          <w:rFonts w:ascii="Sylfaen" w:hAnsi="Sylfaen"/>
          <w:b/>
          <w:sz w:val="22"/>
        </w:rPr>
        <w:t>the second goal of the strategy - Enhancing the Health and Well-being of the Youth</w:t>
      </w:r>
      <w:r>
        <w:rPr>
          <w:rFonts w:ascii="Sylfaen" w:hAnsi="Sylfaen"/>
          <w:sz w:val="22"/>
        </w:rPr>
        <w:t xml:space="preserve"> - a total of 301 comments have been received. The received feedback mainly included the following issues: </w:t>
      </w:r>
    </w:p>
    <w:p w14:paraId="507F5D04" w14:textId="637800CF" w:rsidR="00F43DED" w:rsidRPr="005A0332" w:rsidRDefault="008A34A3">
      <w:pPr>
        <w:numPr>
          <w:ilvl w:val="0"/>
          <w:numId w:val="3"/>
        </w:numPr>
        <w:spacing w:after="240" w:line="276" w:lineRule="auto"/>
        <w:jc w:val="both"/>
        <w:rPr>
          <w:rFonts w:ascii="Sylfaen" w:eastAsia="Calibri" w:hAnsi="Sylfaen" w:cs="Calibri"/>
          <w:sz w:val="22"/>
          <w:szCs w:val="22"/>
        </w:rPr>
      </w:pPr>
      <w:r>
        <w:rPr>
          <w:rFonts w:ascii="Sylfaen" w:hAnsi="Sylfaen"/>
          <w:sz w:val="22"/>
        </w:rPr>
        <w:t xml:space="preserve">Better reflection of the issues relating to reducing the level of chemical and behavioural addiction including gambling, and development of specific mechanisms. Regulation of gambling; raising awareness of young people and parents on the above issues; retraining school personnel and carrying out school projects; development of appropriate supporting mechanisms and platforms. </w:t>
      </w:r>
    </w:p>
    <w:p w14:paraId="4120406A" w14:textId="0DC3E9C2" w:rsidR="00F43DED" w:rsidRPr="005A0332" w:rsidRDefault="008A34A3">
      <w:pPr>
        <w:spacing w:after="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0D53F3CF" w14:textId="4E56901D" w:rsidR="00F43DED" w:rsidRPr="005A0332" w:rsidRDefault="008A34A3">
      <w:pPr>
        <w:spacing w:after="240" w:line="276" w:lineRule="auto"/>
        <w:jc w:val="both"/>
        <w:rPr>
          <w:rFonts w:ascii="Sylfaen" w:eastAsia="Calibri" w:hAnsi="Sylfaen" w:cs="Calibri"/>
          <w:i/>
          <w:sz w:val="22"/>
          <w:szCs w:val="22"/>
        </w:rPr>
      </w:pPr>
      <w:r>
        <w:rPr>
          <w:rFonts w:ascii="Sylfaen" w:hAnsi="Sylfaen"/>
          <w:i/>
          <w:sz w:val="22"/>
        </w:rPr>
        <w:t xml:space="preserve">The issue was reflected in Objective 2.3 - Reducing the Level of Chemical and Behavioural Addiction among Young People, and the corresponding activities thereof: 2.3.1 </w:t>
      </w:r>
      <w:r w:rsidR="006C5086">
        <w:rPr>
          <w:rFonts w:ascii="Sylfaen" w:hAnsi="Sylfaen"/>
          <w:i/>
          <w:sz w:val="22"/>
        </w:rPr>
        <w:t>–</w:t>
      </w:r>
      <w:r>
        <w:rPr>
          <w:rFonts w:ascii="Sylfaen" w:hAnsi="Sylfaen"/>
          <w:i/>
          <w:sz w:val="22"/>
        </w:rPr>
        <w:t xml:space="preserve"> </w:t>
      </w:r>
      <w:r w:rsidR="006C5086">
        <w:rPr>
          <w:rFonts w:ascii="Sylfaen" w:hAnsi="Sylfaen"/>
          <w:i/>
          <w:sz w:val="22"/>
        </w:rPr>
        <w:t>‘</w:t>
      </w:r>
      <w:r>
        <w:rPr>
          <w:rFonts w:ascii="Sylfaen" w:hAnsi="Sylfaen"/>
          <w:i/>
          <w:sz w:val="22"/>
        </w:rPr>
        <w:t>Creation and operation of a multilingual</w:t>
      </w:r>
      <w:r>
        <w:rPr>
          <w:rFonts w:ascii="Sylfaen" w:hAnsi="Sylfaen"/>
          <w:b/>
          <w:i/>
          <w:color w:val="FF0000"/>
          <w:sz w:val="22"/>
        </w:rPr>
        <w:t xml:space="preserve">   </w:t>
      </w:r>
      <w:r>
        <w:rPr>
          <w:rFonts w:ascii="Sylfaen" w:hAnsi="Sylfaen"/>
          <w:i/>
          <w:sz w:val="22"/>
        </w:rPr>
        <w:t>interactive web-portal for young people, parents and teachers on the issues of prevention of chemical and behavioural addiction</w:t>
      </w:r>
      <w:r w:rsidR="006C5086">
        <w:rPr>
          <w:rFonts w:ascii="Sylfaen" w:hAnsi="Sylfaen"/>
          <w:i/>
          <w:sz w:val="22"/>
        </w:rPr>
        <w:t>’</w:t>
      </w:r>
      <w:r>
        <w:rPr>
          <w:rFonts w:ascii="Sylfaen" w:hAnsi="Sylfaen"/>
          <w:i/>
          <w:sz w:val="22"/>
        </w:rPr>
        <w:t xml:space="preserve">; 2.3.2 </w:t>
      </w:r>
      <w:r w:rsidR="006C5086">
        <w:rPr>
          <w:rFonts w:ascii="Sylfaen" w:hAnsi="Sylfaen"/>
          <w:i/>
          <w:sz w:val="22"/>
        </w:rPr>
        <w:t>–</w:t>
      </w:r>
      <w:r>
        <w:rPr>
          <w:rFonts w:ascii="Sylfaen" w:hAnsi="Sylfaen"/>
          <w:i/>
          <w:sz w:val="22"/>
        </w:rPr>
        <w:t xml:space="preserve"> </w:t>
      </w:r>
      <w:r w:rsidR="006C5086">
        <w:rPr>
          <w:rFonts w:ascii="Sylfaen" w:hAnsi="Sylfaen"/>
          <w:i/>
          <w:sz w:val="22"/>
        </w:rPr>
        <w:t>‘</w:t>
      </w:r>
      <w:r>
        <w:rPr>
          <w:rFonts w:ascii="Sylfaen" w:hAnsi="Sylfaen"/>
          <w:i/>
          <w:sz w:val="22"/>
        </w:rPr>
        <w:t>Preparing recommendations for the implementation of activities to restrict the access of minors to online gambling</w:t>
      </w:r>
      <w:r w:rsidR="006C5086">
        <w:rPr>
          <w:rFonts w:ascii="Sylfaen" w:hAnsi="Sylfaen"/>
          <w:i/>
          <w:sz w:val="22"/>
        </w:rPr>
        <w:t>’</w:t>
      </w:r>
      <w:r>
        <w:rPr>
          <w:rFonts w:ascii="Sylfaen" w:hAnsi="Sylfaen"/>
          <w:i/>
          <w:sz w:val="22"/>
        </w:rPr>
        <w:t>; 2.3.3</w:t>
      </w:r>
      <w:r w:rsidR="006C5086">
        <w:rPr>
          <w:rFonts w:ascii="Sylfaen" w:hAnsi="Sylfaen"/>
          <w:i/>
          <w:sz w:val="22"/>
        </w:rPr>
        <w:t xml:space="preserve"> –</w:t>
      </w:r>
      <w:r>
        <w:rPr>
          <w:rFonts w:ascii="Sylfaen" w:hAnsi="Sylfaen"/>
          <w:i/>
          <w:sz w:val="22"/>
        </w:rPr>
        <w:t xml:space="preserve"> </w:t>
      </w:r>
      <w:r w:rsidR="006C5086">
        <w:rPr>
          <w:rFonts w:ascii="Sylfaen" w:hAnsi="Sylfaen"/>
          <w:i/>
          <w:sz w:val="22"/>
        </w:rPr>
        <w:t>‘</w:t>
      </w:r>
      <w:r>
        <w:rPr>
          <w:rFonts w:ascii="Sylfaen" w:hAnsi="Sylfaen"/>
          <w:i/>
          <w:sz w:val="22"/>
        </w:rPr>
        <w:t>Development and introduction of a guide on the prevention and reduction of damage caused by the consumption of psychoactive substances for the representatives of entertainment industry (night clubs, music festivals)</w:t>
      </w:r>
      <w:r w:rsidR="006C5086">
        <w:rPr>
          <w:rFonts w:ascii="Sylfaen" w:hAnsi="Sylfaen"/>
          <w:i/>
          <w:sz w:val="22"/>
        </w:rPr>
        <w:t>’</w:t>
      </w:r>
      <w:r>
        <w:rPr>
          <w:rFonts w:ascii="Sylfaen" w:hAnsi="Sylfaen"/>
          <w:i/>
          <w:sz w:val="22"/>
        </w:rPr>
        <w:t xml:space="preserve">; 2.3.4 </w:t>
      </w:r>
      <w:r w:rsidR="006C5086">
        <w:rPr>
          <w:rFonts w:ascii="Sylfaen" w:hAnsi="Sylfaen"/>
          <w:i/>
          <w:sz w:val="22"/>
        </w:rPr>
        <w:t>–</w:t>
      </w:r>
      <w:r>
        <w:rPr>
          <w:rFonts w:ascii="Sylfaen" w:hAnsi="Sylfaen"/>
          <w:i/>
          <w:sz w:val="22"/>
        </w:rPr>
        <w:t xml:space="preserve"> </w:t>
      </w:r>
      <w:r w:rsidR="006C5086">
        <w:rPr>
          <w:rFonts w:ascii="Sylfaen" w:hAnsi="Sylfaen"/>
          <w:i/>
          <w:sz w:val="22"/>
        </w:rPr>
        <w:t>‘</w:t>
      </w:r>
      <w:r>
        <w:rPr>
          <w:rFonts w:ascii="Sylfaen" w:hAnsi="Sylfaen"/>
          <w:i/>
          <w:sz w:val="22"/>
        </w:rPr>
        <w:t>Development and introduction of media standards for the coverage of the issues of chemical and behavioural addiction</w:t>
      </w:r>
      <w:r w:rsidR="006C5086">
        <w:rPr>
          <w:rFonts w:ascii="Sylfaen" w:hAnsi="Sylfaen"/>
          <w:i/>
          <w:sz w:val="22"/>
        </w:rPr>
        <w:t>’</w:t>
      </w:r>
      <w:r>
        <w:rPr>
          <w:rFonts w:ascii="Sylfaen" w:hAnsi="Sylfaen"/>
          <w:i/>
          <w:sz w:val="22"/>
        </w:rPr>
        <w:t xml:space="preserve">; 2.3.5 - “Development of a system of counselling, treatment and support services </w:t>
      </w:r>
      <w:r>
        <w:rPr>
          <w:rFonts w:ascii="Sylfaen" w:hAnsi="Sylfaen"/>
          <w:i/>
          <w:sz w:val="22"/>
        </w:rPr>
        <w:lastRenderedPageBreak/>
        <w:t>tailored to the needs of minors”, and 2.3.6 - Implementation of drug prevention programme for the school-children aged 13 and over</w:t>
      </w:r>
      <w:r w:rsidR="006C5086">
        <w:rPr>
          <w:rFonts w:ascii="Sylfaen" w:hAnsi="Sylfaen"/>
          <w:i/>
          <w:sz w:val="22"/>
        </w:rPr>
        <w:t>’</w:t>
      </w:r>
      <w:r>
        <w:rPr>
          <w:rFonts w:ascii="Sylfaen" w:hAnsi="Sylfaen"/>
          <w:i/>
          <w:sz w:val="22"/>
        </w:rPr>
        <w:t>.</w:t>
      </w:r>
    </w:p>
    <w:p w14:paraId="68BD02BF" w14:textId="70C5FC39" w:rsidR="00F43DED" w:rsidRPr="005A0332" w:rsidRDefault="008A34A3">
      <w:pPr>
        <w:numPr>
          <w:ilvl w:val="0"/>
          <w:numId w:val="3"/>
        </w:numPr>
        <w:spacing w:before="240" w:after="240" w:line="276" w:lineRule="auto"/>
        <w:jc w:val="both"/>
        <w:rPr>
          <w:rFonts w:ascii="Sylfaen" w:eastAsia="Calibri" w:hAnsi="Sylfaen" w:cs="Calibri"/>
          <w:sz w:val="22"/>
          <w:szCs w:val="22"/>
        </w:rPr>
      </w:pPr>
      <w:r>
        <w:rPr>
          <w:rFonts w:ascii="Sylfaen" w:hAnsi="Sylfaen"/>
          <w:sz w:val="22"/>
        </w:rPr>
        <w:t xml:space="preserve">Development of </w:t>
      </w:r>
      <w:proofErr w:type="spellStart"/>
      <w:r>
        <w:rPr>
          <w:rFonts w:ascii="Sylfaen" w:hAnsi="Sylfaen"/>
          <w:sz w:val="22"/>
        </w:rPr>
        <w:t>and</w:t>
      </w:r>
      <w:proofErr w:type="spellEnd"/>
      <w:r>
        <w:rPr>
          <w:rFonts w:ascii="Sylfaen" w:hAnsi="Sylfaen"/>
          <w:sz w:val="22"/>
        </w:rPr>
        <w:t xml:space="preserve"> increase of access to youth-friendly reproductive services; Development and implementation of information and educational resources, mechanisms and programmes promoting awareness-raising of young people, parents, and school teachers concerning reproductive health. Retraining medical workers regarding the protection of confidential information; improving the matter of processing personal data in the healthcare sector;</w:t>
      </w:r>
    </w:p>
    <w:p w14:paraId="361F3C38" w14:textId="766A04B3" w:rsidR="00F43DED" w:rsidRPr="005A0332" w:rsidRDefault="008A34A3">
      <w:pPr>
        <w:spacing w:before="240" w:after="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6755FA39" w14:textId="672BB15E" w:rsidR="00F43DED" w:rsidRPr="005A0332" w:rsidRDefault="008A34A3">
      <w:pPr>
        <w:spacing w:before="240" w:after="240" w:line="276" w:lineRule="auto"/>
        <w:jc w:val="both"/>
        <w:rPr>
          <w:rFonts w:ascii="Sylfaen" w:eastAsia="Calibri" w:hAnsi="Sylfaen" w:cs="Calibri"/>
          <w:i/>
          <w:sz w:val="22"/>
          <w:szCs w:val="22"/>
        </w:rPr>
      </w:pPr>
      <w:r>
        <w:rPr>
          <w:rFonts w:ascii="Sylfaen" w:hAnsi="Sylfaen"/>
          <w:i/>
          <w:sz w:val="22"/>
        </w:rPr>
        <w:t xml:space="preserve">Comments have been taken into consideration within the frameworks of Objective 2.5 - Combating Child/Early Marriages and Teenage Pregnancy, and the corresponding activities thereof: 2.5.1 - </w:t>
      </w:r>
      <w:r w:rsidR="006C5086">
        <w:rPr>
          <w:rFonts w:ascii="Sylfaen" w:hAnsi="Sylfaen"/>
          <w:i/>
          <w:sz w:val="22"/>
        </w:rPr>
        <w:t>‘</w:t>
      </w:r>
      <w:r>
        <w:rPr>
          <w:rFonts w:ascii="Sylfaen" w:hAnsi="Sylfaen"/>
          <w:i/>
          <w:sz w:val="22"/>
        </w:rPr>
        <w:t>Implementation of awareness-raising campaign(s) among young people concerning reproductive health and rights including HIV infection</w:t>
      </w:r>
      <w:r w:rsidR="006C5086">
        <w:rPr>
          <w:rFonts w:ascii="Sylfaen" w:hAnsi="Sylfaen"/>
          <w:i/>
          <w:sz w:val="22"/>
        </w:rPr>
        <w:t>’</w:t>
      </w:r>
      <w:r>
        <w:rPr>
          <w:rFonts w:ascii="Sylfaen" w:hAnsi="Sylfaen"/>
          <w:i/>
          <w:sz w:val="22"/>
        </w:rPr>
        <w:t xml:space="preserve">; 2.5.2 - </w:t>
      </w:r>
      <w:r w:rsidR="006C5086">
        <w:rPr>
          <w:rFonts w:ascii="Sylfaen" w:hAnsi="Sylfaen"/>
          <w:i/>
          <w:sz w:val="22"/>
        </w:rPr>
        <w:t>‘</w:t>
      </w:r>
      <w:r>
        <w:rPr>
          <w:rFonts w:ascii="Sylfaen" w:hAnsi="Sylfaen"/>
          <w:i/>
          <w:sz w:val="22"/>
        </w:rPr>
        <w:t>Development and introduction of a conceptual document for the development of medical services favourable to young people</w:t>
      </w:r>
      <w:r w:rsidR="006C5086">
        <w:rPr>
          <w:rFonts w:ascii="Sylfaen" w:hAnsi="Sylfaen"/>
          <w:i/>
          <w:sz w:val="22"/>
        </w:rPr>
        <w:t>’</w:t>
      </w:r>
      <w:r>
        <w:rPr>
          <w:rFonts w:ascii="Sylfaen" w:hAnsi="Sylfaen"/>
          <w:i/>
          <w:sz w:val="22"/>
        </w:rPr>
        <w:t xml:space="preserve">; 2.5.3 - </w:t>
      </w:r>
      <w:r w:rsidR="006C5086">
        <w:rPr>
          <w:rFonts w:ascii="Sylfaen" w:hAnsi="Sylfaen"/>
          <w:i/>
          <w:sz w:val="22"/>
        </w:rPr>
        <w:t>‘</w:t>
      </w:r>
      <w:r>
        <w:rPr>
          <w:rFonts w:ascii="Sylfaen" w:hAnsi="Sylfaen"/>
          <w:i/>
          <w:sz w:val="22"/>
        </w:rPr>
        <w:t>Integrating youth-friendly HIV/AIDS prevention and reproductive health services at the primary health care level for the young people aged 15-29</w:t>
      </w:r>
      <w:r w:rsidR="006C5086">
        <w:rPr>
          <w:rFonts w:ascii="Sylfaen" w:hAnsi="Sylfaen"/>
          <w:i/>
          <w:sz w:val="22"/>
        </w:rPr>
        <w:t>’</w:t>
      </w:r>
      <w:r>
        <w:rPr>
          <w:rFonts w:ascii="Sylfaen" w:hAnsi="Sylfaen"/>
          <w:i/>
          <w:sz w:val="22"/>
        </w:rPr>
        <w:t xml:space="preserve">; within the frameworks of Objective 2.6 - Improving Personal Data Protection of the Youth/Children, and implementing awareness-raising activities and the corresponding activity 2.6.4 - </w:t>
      </w:r>
      <w:r w:rsidR="006C5086">
        <w:rPr>
          <w:rFonts w:ascii="Sylfaen" w:hAnsi="Sylfaen"/>
          <w:i/>
          <w:sz w:val="22"/>
        </w:rPr>
        <w:t>‘</w:t>
      </w:r>
      <w:r>
        <w:rPr>
          <w:rFonts w:ascii="Sylfaen" w:hAnsi="Sylfaen"/>
          <w:i/>
          <w:sz w:val="22"/>
        </w:rPr>
        <w:t>Preparing/conducting a course of lectures for target groups on the processing of personal data of the youth/children</w:t>
      </w:r>
      <w:r w:rsidR="006C5086">
        <w:rPr>
          <w:rFonts w:ascii="Sylfaen" w:hAnsi="Sylfaen"/>
          <w:i/>
          <w:sz w:val="22"/>
        </w:rPr>
        <w:t>’</w:t>
      </w:r>
      <w:r>
        <w:rPr>
          <w:rFonts w:ascii="Sylfaen" w:hAnsi="Sylfaen"/>
          <w:i/>
          <w:sz w:val="22"/>
        </w:rPr>
        <w:t>.</w:t>
      </w:r>
    </w:p>
    <w:p w14:paraId="686D3A4A" w14:textId="2BB87120" w:rsidR="00F43DED" w:rsidRPr="005A0332" w:rsidRDefault="008A34A3">
      <w:pPr>
        <w:numPr>
          <w:ilvl w:val="0"/>
          <w:numId w:val="3"/>
        </w:numPr>
        <w:spacing w:before="240" w:after="240" w:line="276" w:lineRule="auto"/>
        <w:jc w:val="both"/>
        <w:rPr>
          <w:rFonts w:ascii="Sylfaen" w:eastAsia="Calibri" w:hAnsi="Sylfaen" w:cs="Calibri"/>
          <w:sz w:val="22"/>
          <w:szCs w:val="22"/>
        </w:rPr>
      </w:pPr>
      <w:r>
        <w:rPr>
          <w:rFonts w:ascii="Sylfaen" w:hAnsi="Sylfaen"/>
          <w:sz w:val="22"/>
        </w:rPr>
        <w:t xml:space="preserve">Development of </w:t>
      </w:r>
      <w:proofErr w:type="spellStart"/>
      <w:r>
        <w:rPr>
          <w:rFonts w:ascii="Sylfaen" w:hAnsi="Sylfaen"/>
          <w:sz w:val="22"/>
        </w:rPr>
        <w:t>and</w:t>
      </w:r>
      <w:proofErr w:type="spellEnd"/>
      <w:r>
        <w:rPr>
          <w:rFonts w:ascii="Sylfaen" w:hAnsi="Sylfaen"/>
          <w:sz w:val="22"/>
        </w:rPr>
        <w:t xml:space="preserve"> increase of access to psychosocial support services for young people throughout the country, including group-oriented services; implementation of the activities aimed at reducing the stigma attached to mental health. Retraining/empowe</w:t>
      </w:r>
      <w:r w:rsidR="006C5086">
        <w:rPr>
          <w:rFonts w:ascii="Sylfaen" w:hAnsi="Sylfaen"/>
          <w:sz w:val="22"/>
        </w:rPr>
        <w:t xml:space="preserve">rment of relevant specialists. </w:t>
      </w:r>
      <w:r>
        <w:rPr>
          <w:rFonts w:ascii="Sylfaen" w:hAnsi="Sylfaen"/>
          <w:sz w:val="22"/>
        </w:rPr>
        <w:t xml:space="preserve">Implementing measures which promote raising awareness on mental health issues. </w:t>
      </w:r>
    </w:p>
    <w:p w14:paraId="41622411" w14:textId="5DD89DA2" w:rsidR="00F43DED" w:rsidRPr="005A0332" w:rsidRDefault="008A34A3">
      <w:pPr>
        <w:spacing w:before="240" w:after="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6D0E6B54" w14:textId="2F7E7183" w:rsidR="00F43DED" w:rsidRPr="005A0332" w:rsidRDefault="008A34A3">
      <w:pPr>
        <w:spacing w:before="240" w:after="240"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Objective 2.2 - Improving the Mental Health of the Youth - </w:t>
      </w:r>
      <w:r w:rsidR="006C5086">
        <w:rPr>
          <w:rFonts w:ascii="Sylfaen" w:hAnsi="Sylfaen"/>
          <w:i/>
          <w:sz w:val="22"/>
        </w:rPr>
        <w:t>‘</w:t>
      </w:r>
      <w:r>
        <w:rPr>
          <w:rFonts w:ascii="Sylfaen" w:hAnsi="Sylfaen"/>
          <w:i/>
          <w:sz w:val="22"/>
        </w:rPr>
        <w:t>it is necessary to inform young people on mental health, raise the level of awareness thereof and reduce the stigma attached to mental problems. Literacy of the youth on mental health will be increased through the information and educational activities provided by the developed communication plan. Access to services relevant to the needs of the youth with mental health problems will be increased. Also, flexible, non-stigmatising, community-based services relevant to the age characteristics of the youth will be developed aimed at early detection of various behavioural and emotional difficulties and timely intervention</w:t>
      </w:r>
      <w:r w:rsidR="006C5086">
        <w:rPr>
          <w:rFonts w:ascii="Sylfaen" w:hAnsi="Sylfaen"/>
          <w:i/>
          <w:sz w:val="22"/>
        </w:rPr>
        <w:t>’</w:t>
      </w:r>
      <w:r>
        <w:rPr>
          <w:rFonts w:ascii="Sylfaen" w:hAnsi="Sylfaen"/>
          <w:i/>
          <w:sz w:val="22"/>
        </w:rPr>
        <w:t xml:space="preserve">. Also, within the frameworks of the activities corresponding to the above Objective: 2.2.1 - </w:t>
      </w:r>
      <w:r w:rsidR="006C5086">
        <w:rPr>
          <w:rFonts w:ascii="Sylfaen" w:hAnsi="Sylfaen"/>
          <w:i/>
          <w:sz w:val="22"/>
        </w:rPr>
        <w:t>‘</w:t>
      </w:r>
      <w:r>
        <w:rPr>
          <w:rFonts w:ascii="Sylfaen" w:hAnsi="Sylfaen"/>
          <w:i/>
          <w:sz w:val="22"/>
        </w:rPr>
        <w:t>Development and implementation of the suicide prevention programme among young people</w:t>
      </w:r>
      <w:r w:rsidR="006C5086">
        <w:rPr>
          <w:rFonts w:ascii="Sylfaen" w:hAnsi="Sylfaen"/>
          <w:i/>
          <w:sz w:val="22"/>
        </w:rPr>
        <w:t>’</w:t>
      </w:r>
      <w:r>
        <w:rPr>
          <w:rFonts w:ascii="Sylfaen" w:hAnsi="Sylfaen"/>
          <w:i/>
          <w:sz w:val="22"/>
        </w:rPr>
        <w:t xml:space="preserve">, 2.2.2 - </w:t>
      </w:r>
      <w:r w:rsidR="006C5086">
        <w:rPr>
          <w:rFonts w:ascii="Sylfaen" w:hAnsi="Sylfaen"/>
          <w:i/>
          <w:sz w:val="22"/>
        </w:rPr>
        <w:t>‘</w:t>
      </w:r>
      <w:r>
        <w:rPr>
          <w:rFonts w:ascii="Sylfaen" w:hAnsi="Sylfaen"/>
          <w:i/>
          <w:sz w:val="22"/>
        </w:rPr>
        <w:t>Planning and implementation of information and educational campaign to raise the level of awareness and knowledge of young people on mental health and to reduce stigma attached to mental problems</w:t>
      </w:r>
      <w:r w:rsidR="006C5086">
        <w:rPr>
          <w:rFonts w:ascii="Sylfaen" w:hAnsi="Sylfaen"/>
          <w:i/>
          <w:sz w:val="22"/>
        </w:rPr>
        <w:t>’</w:t>
      </w:r>
      <w:r>
        <w:rPr>
          <w:rFonts w:ascii="Sylfaen" w:hAnsi="Sylfaen"/>
          <w:i/>
          <w:sz w:val="22"/>
        </w:rPr>
        <w:t xml:space="preserve">, and 2.2.3 - </w:t>
      </w:r>
      <w:r w:rsidR="006C5086">
        <w:rPr>
          <w:rFonts w:ascii="Sylfaen" w:hAnsi="Sylfaen"/>
          <w:i/>
          <w:sz w:val="22"/>
        </w:rPr>
        <w:t>‘</w:t>
      </w:r>
      <w:r>
        <w:rPr>
          <w:rFonts w:ascii="Sylfaen" w:hAnsi="Sylfaen"/>
          <w:i/>
          <w:sz w:val="22"/>
        </w:rPr>
        <w:t>Establishment of a network of community-based psychosocial support centres for the youth</w:t>
      </w:r>
      <w:r w:rsidR="006C5086">
        <w:rPr>
          <w:rFonts w:ascii="Sylfaen" w:hAnsi="Sylfaen"/>
          <w:i/>
          <w:sz w:val="22"/>
        </w:rPr>
        <w:t>’</w:t>
      </w:r>
      <w:r>
        <w:rPr>
          <w:rFonts w:ascii="Sylfaen" w:hAnsi="Sylfaen"/>
          <w:i/>
          <w:sz w:val="22"/>
        </w:rPr>
        <w:t>.</w:t>
      </w:r>
    </w:p>
    <w:p w14:paraId="5D385679" w14:textId="5604E51D" w:rsidR="00F43DED" w:rsidRPr="005A0332" w:rsidRDefault="008A34A3">
      <w:pPr>
        <w:numPr>
          <w:ilvl w:val="0"/>
          <w:numId w:val="3"/>
        </w:numPr>
        <w:spacing w:before="240" w:after="240" w:line="276" w:lineRule="auto"/>
        <w:jc w:val="both"/>
        <w:rPr>
          <w:rFonts w:ascii="Sylfaen" w:eastAsia="Calibri" w:hAnsi="Sylfaen" w:cs="Calibri"/>
          <w:sz w:val="22"/>
          <w:szCs w:val="22"/>
        </w:rPr>
      </w:pPr>
      <w:r>
        <w:rPr>
          <w:rFonts w:ascii="Sylfaen" w:hAnsi="Sylfaen"/>
          <w:sz w:val="22"/>
        </w:rPr>
        <w:t xml:space="preserve">Development of the mechanisms and services supporting the combat against violence and discrimination. Increasing the availability of the programmes promoting resocialisation. </w:t>
      </w:r>
      <w:r>
        <w:rPr>
          <w:rFonts w:ascii="Sylfaen" w:hAnsi="Sylfaen"/>
          <w:sz w:val="22"/>
        </w:rPr>
        <w:lastRenderedPageBreak/>
        <w:t xml:space="preserve">Implementing awareness-raising campaigns. Increasing the role of a youth worker at the school level; supporting peer education; conducting research on the causes of violence and planning intervention; promoting the strengthening of work in the direction of bullying; taking into consideration the prospects of persons with disabilities in this direction; promoting the increase of digital safety skills among young people. </w:t>
      </w:r>
    </w:p>
    <w:p w14:paraId="555A3B98" w14:textId="14D67596" w:rsidR="00F43DED" w:rsidRPr="005A0332" w:rsidRDefault="008A34A3">
      <w:pPr>
        <w:spacing w:before="240" w:after="240" w:line="276" w:lineRule="auto"/>
        <w:jc w:val="both"/>
        <w:rPr>
          <w:rFonts w:ascii="Sylfaen" w:eastAsia="Calibri" w:hAnsi="Sylfaen" w:cs="Calibri"/>
          <w:sz w:val="22"/>
          <w:szCs w:val="22"/>
          <w:shd w:val="clear" w:color="auto" w:fill="6AA84F"/>
        </w:rPr>
      </w:pPr>
      <w:r>
        <w:rPr>
          <w:rFonts w:ascii="Sylfaen" w:hAnsi="Sylfaen"/>
          <w:sz w:val="22"/>
          <w:shd w:val="clear" w:color="auto" w:fill="FF9900"/>
        </w:rPr>
        <w:t>Status: Partially considered</w:t>
      </w:r>
      <w:r>
        <w:rPr>
          <w:rFonts w:ascii="Sylfaen" w:hAnsi="Sylfaen"/>
          <w:sz w:val="22"/>
          <w:shd w:val="clear" w:color="auto" w:fill="6AA84F"/>
        </w:rPr>
        <w:t xml:space="preserve"> </w:t>
      </w:r>
    </w:p>
    <w:p w14:paraId="01AD15AE" w14:textId="7569022F" w:rsidR="00F43DED" w:rsidRPr="005A0332" w:rsidRDefault="008A34A3">
      <w:pPr>
        <w:spacing w:before="240" w:after="240" w:line="276" w:lineRule="auto"/>
        <w:jc w:val="both"/>
        <w:rPr>
          <w:rFonts w:ascii="Sylfaen" w:eastAsia="Calibri" w:hAnsi="Sylfaen" w:cs="Calibri"/>
          <w:i/>
          <w:sz w:val="22"/>
          <w:szCs w:val="22"/>
        </w:rPr>
      </w:pPr>
      <w:r>
        <w:rPr>
          <w:rFonts w:ascii="Sylfaen" w:hAnsi="Sylfaen"/>
          <w:i/>
          <w:sz w:val="22"/>
        </w:rPr>
        <w:t>The comment was taken into consideration within the framework of Objective 2.4 - Combating Violence and Anti-</w:t>
      </w:r>
      <w:proofErr w:type="gramStart"/>
      <w:r>
        <w:rPr>
          <w:rFonts w:ascii="Sylfaen" w:hAnsi="Sylfaen"/>
          <w:i/>
          <w:sz w:val="22"/>
        </w:rPr>
        <w:t>social</w:t>
      </w:r>
      <w:proofErr w:type="gramEnd"/>
      <w:r>
        <w:rPr>
          <w:rFonts w:ascii="Sylfaen" w:hAnsi="Sylfaen"/>
          <w:i/>
          <w:sz w:val="22"/>
        </w:rPr>
        <w:t xml:space="preserve"> Behaviour Conducted with respect to and by Young People, including the Fight against Discrimination, and the corresponding activities thereof. Issues not included in the 2023 action plan will be taken into consideration in the action plan for the following years.</w:t>
      </w:r>
    </w:p>
    <w:p w14:paraId="6825776B" w14:textId="08A59343" w:rsidR="00F43DED" w:rsidRPr="005A0332" w:rsidRDefault="008A34A3">
      <w:pPr>
        <w:numPr>
          <w:ilvl w:val="0"/>
          <w:numId w:val="3"/>
        </w:numPr>
        <w:spacing w:before="240" w:after="240" w:line="276" w:lineRule="auto"/>
        <w:jc w:val="both"/>
        <w:rPr>
          <w:rFonts w:ascii="Sylfaen" w:eastAsia="Calibri" w:hAnsi="Sylfaen" w:cs="Calibri"/>
          <w:sz w:val="22"/>
          <w:szCs w:val="22"/>
        </w:rPr>
      </w:pPr>
      <w:r>
        <w:rPr>
          <w:rFonts w:ascii="Sylfaen" w:hAnsi="Sylfaen"/>
          <w:sz w:val="22"/>
        </w:rPr>
        <w:t xml:space="preserve">Promoting healthy lifestyle; conducting awareness-raising campaigns for parents; developing inclusive sports and entertainment infrastructure, youth centres and youth areas in regions; promoting the development of adventure tourism and grassroots sport; supporting gender-sensitive sports competitions; establishing a voucher system for sports and educational activities; creating catering facilities in educational institutions and improving the existing facilities; providing socially disadvantaged youth with food vouchers; planning early endocrine screening to reduce obesity; </w:t>
      </w:r>
    </w:p>
    <w:p w14:paraId="00634175" w14:textId="530F1528" w:rsidR="00F43DED" w:rsidRPr="005A0332" w:rsidRDefault="008A34A3">
      <w:pPr>
        <w:spacing w:before="240" w:after="240" w:line="276" w:lineRule="auto"/>
        <w:jc w:val="both"/>
        <w:rPr>
          <w:rFonts w:ascii="Sylfaen" w:eastAsia="Calibri" w:hAnsi="Sylfaen" w:cs="Calibri"/>
          <w:sz w:val="22"/>
          <w:szCs w:val="22"/>
          <w:shd w:val="clear" w:color="auto" w:fill="FF9900"/>
        </w:rPr>
      </w:pPr>
      <w:r>
        <w:rPr>
          <w:rFonts w:ascii="Sylfaen" w:hAnsi="Sylfaen"/>
          <w:sz w:val="22"/>
          <w:shd w:val="clear" w:color="auto" w:fill="FF9900"/>
        </w:rPr>
        <w:t xml:space="preserve">Status: Partially considered </w:t>
      </w:r>
    </w:p>
    <w:p w14:paraId="7AD2DA1A" w14:textId="663B6453" w:rsidR="00F43DED" w:rsidRPr="005A0332" w:rsidRDefault="008A34A3">
      <w:pPr>
        <w:spacing w:before="240" w:after="240" w:line="276" w:lineRule="auto"/>
        <w:jc w:val="both"/>
        <w:rPr>
          <w:rFonts w:ascii="Sylfaen" w:eastAsia="Calibri" w:hAnsi="Sylfaen" w:cs="Calibri"/>
          <w:b/>
          <w:sz w:val="22"/>
          <w:szCs w:val="22"/>
        </w:rPr>
      </w:pPr>
      <w:r>
        <w:rPr>
          <w:rFonts w:ascii="Sylfaen" w:hAnsi="Sylfaen"/>
          <w:i/>
          <w:sz w:val="22"/>
        </w:rPr>
        <w:t xml:space="preserve">The issues were taken into consideration within the framework of Objective 2.1 - Promoting a Healthy Lifestyle among Young People, and the corresponding activities thereof. </w:t>
      </w:r>
      <w:r w:rsidR="006C5086">
        <w:rPr>
          <w:rFonts w:ascii="Sylfaen" w:hAnsi="Sylfaen"/>
          <w:i/>
          <w:sz w:val="22"/>
        </w:rPr>
        <w:t>‘</w:t>
      </w:r>
      <w:r>
        <w:rPr>
          <w:rFonts w:ascii="Sylfaen" w:hAnsi="Sylfaen"/>
          <w:i/>
          <w:sz w:val="22"/>
        </w:rPr>
        <w:t>Such programmes and events will be implemented in this direction which help young people to develop/maintain healthy eating habits and introduce an active lifestyle. Besides, the promotion of a healthy lifestyle and the encouragement of grassroots sport will commence, sports circles and infrastructure will be available to more young people, such youth recreation and entertainment programmes will be created and implemented which combine physical activities with recreational and non-formal educational activities. Also, the recreational camp infrastructure will be improved and be used by many young people</w:t>
      </w:r>
      <w:r w:rsidR="006C5086">
        <w:rPr>
          <w:rFonts w:ascii="Sylfaen" w:hAnsi="Sylfaen"/>
          <w:i/>
          <w:sz w:val="22"/>
        </w:rPr>
        <w:t>’</w:t>
      </w:r>
      <w:r>
        <w:rPr>
          <w:rFonts w:ascii="Sylfaen" w:hAnsi="Sylfaen"/>
          <w:i/>
          <w:sz w:val="22"/>
        </w:rPr>
        <w:t xml:space="preserve">. Issues not included in the 2023 action plan will be taken into consideration in the action plans for the following years. </w:t>
      </w:r>
    </w:p>
    <w:p w14:paraId="060604EC" w14:textId="0A2F1DA3" w:rsidR="00F43DED" w:rsidRPr="005A0332" w:rsidRDefault="008A34A3">
      <w:pPr>
        <w:spacing w:before="240" w:after="240" w:line="276" w:lineRule="auto"/>
        <w:jc w:val="both"/>
        <w:rPr>
          <w:rFonts w:ascii="Sylfaen" w:eastAsia="Calibri" w:hAnsi="Sylfaen" w:cs="Calibri"/>
          <w:sz w:val="22"/>
          <w:szCs w:val="22"/>
        </w:rPr>
      </w:pPr>
      <w:r>
        <w:rPr>
          <w:rFonts w:ascii="Sylfaen" w:hAnsi="Sylfaen"/>
          <w:b/>
          <w:sz w:val="22"/>
        </w:rPr>
        <w:t xml:space="preserve">With respect to the third goal of the strategy - Economic Empowerment of the Youth - a total of 269 comments have been received. </w:t>
      </w:r>
      <w:r>
        <w:rPr>
          <w:rFonts w:ascii="Sylfaen" w:hAnsi="Sylfaen"/>
          <w:sz w:val="22"/>
        </w:rPr>
        <w:t xml:space="preserve">The received feedback mainly included the following issues: </w:t>
      </w:r>
    </w:p>
    <w:p w14:paraId="2FF77BC5" w14:textId="3DF7FFD9" w:rsidR="00F43DED" w:rsidRPr="005A0332" w:rsidRDefault="008A34A3">
      <w:pPr>
        <w:numPr>
          <w:ilvl w:val="0"/>
          <w:numId w:val="1"/>
        </w:numPr>
        <w:pBdr>
          <w:top w:val="nil"/>
          <w:left w:val="nil"/>
          <w:bottom w:val="nil"/>
          <w:right w:val="nil"/>
          <w:between w:val="nil"/>
        </w:pBdr>
        <w:spacing w:before="240" w:line="276" w:lineRule="auto"/>
        <w:jc w:val="both"/>
        <w:rPr>
          <w:rFonts w:ascii="Sylfaen" w:eastAsia="Calibri" w:hAnsi="Sylfaen" w:cs="Calibri"/>
          <w:sz w:val="22"/>
          <w:szCs w:val="22"/>
        </w:rPr>
      </w:pPr>
      <w:r>
        <w:rPr>
          <w:rFonts w:ascii="Sylfaen" w:hAnsi="Sylfaen"/>
          <w:sz w:val="22"/>
        </w:rPr>
        <w:t xml:space="preserve">Better tailoring of workplaces to the needs of young people, especially at regional and municipal levels; promotion of highly productive workplaces and sectors; providing information and raising awareness on employment and entrepreneurship to young people, especially to those living in regions. </w:t>
      </w:r>
    </w:p>
    <w:p w14:paraId="44540A96" w14:textId="6E1EEF50" w:rsidR="00F43DED" w:rsidRPr="005A0332" w:rsidRDefault="008A34A3">
      <w:pPr>
        <w:spacing w:before="240" w:line="276" w:lineRule="auto"/>
        <w:jc w:val="both"/>
        <w:rPr>
          <w:rFonts w:ascii="Sylfaen" w:eastAsia="Calibri" w:hAnsi="Sylfaen" w:cs="Calibri"/>
          <w:sz w:val="22"/>
          <w:szCs w:val="22"/>
          <w:shd w:val="clear" w:color="auto" w:fill="FF9900"/>
        </w:rPr>
      </w:pPr>
      <w:r>
        <w:rPr>
          <w:rFonts w:ascii="Sylfaen" w:hAnsi="Sylfaen"/>
          <w:sz w:val="22"/>
          <w:shd w:val="clear" w:color="auto" w:fill="FF9900"/>
        </w:rPr>
        <w:t xml:space="preserve">Status: Partially considered </w:t>
      </w:r>
    </w:p>
    <w:p w14:paraId="6726E40C" w14:textId="0E10ECE7" w:rsidR="00F43DED" w:rsidRPr="005A0332" w:rsidRDefault="008A34A3">
      <w:pPr>
        <w:spacing w:before="240" w:line="276" w:lineRule="auto"/>
        <w:jc w:val="both"/>
        <w:rPr>
          <w:rFonts w:ascii="Sylfaen" w:eastAsia="Calibri" w:hAnsi="Sylfaen" w:cs="Calibri"/>
          <w:i/>
          <w:sz w:val="22"/>
          <w:szCs w:val="22"/>
        </w:rPr>
      </w:pPr>
      <w:r>
        <w:rPr>
          <w:rFonts w:ascii="Sylfaen" w:hAnsi="Sylfaen"/>
          <w:i/>
          <w:sz w:val="22"/>
        </w:rPr>
        <w:t xml:space="preserve">Was partially taken into consideration within the framework of Strategic Goal 3: Economic Empowerment of the Youth, with the following wording: </w:t>
      </w:r>
      <w:r w:rsidR="006C5086">
        <w:rPr>
          <w:rFonts w:ascii="Sylfaen" w:hAnsi="Sylfaen"/>
          <w:i/>
          <w:sz w:val="22"/>
        </w:rPr>
        <w:t>‘</w:t>
      </w:r>
      <w:r>
        <w:rPr>
          <w:rFonts w:ascii="Sylfaen" w:hAnsi="Sylfaen"/>
          <w:i/>
          <w:sz w:val="22"/>
        </w:rPr>
        <w:t xml:space="preserve">There should be a social and economic </w:t>
      </w:r>
      <w:r>
        <w:rPr>
          <w:rFonts w:ascii="Sylfaen" w:hAnsi="Sylfaen"/>
          <w:i/>
          <w:sz w:val="22"/>
        </w:rPr>
        <w:lastRenderedPageBreak/>
        <w:t>environment favourable to young people in the country allowing them to start a family and at the same time develop career-wise</w:t>
      </w:r>
      <w:r w:rsidR="006C5086">
        <w:rPr>
          <w:rFonts w:ascii="Sylfaen" w:hAnsi="Sylfaen"/>
          <w:i/>
          <w:sz w:val="22"/>
        </w:rPr>
        <w:t>’</w:t>
      </w:r>
      <w:r>
        <w:rPr>
          <w:rFonts w:ascii="Sylfaen" w:hAnsi="Sylfaen"/>
          <w:i/>
          <w:sz w:val="22"/>
        </w:rPr>
        <w:t>. Also, all the activities of Objective 3.1 of the action plan respond to this comment; the part of the promotion of highly productive workplaces and sectors is less highlighted since that issue goes beyond the format of the State Youth Strategy.</w:t>
      </w:r>
    </w:p>
    <w:p w14:paraId="5A078C1B" w14:textId="42ECE984" w:rsidR="00F43DED" w:rsidRPr="005A0332" w:rsidRDefault="008A34A3">
      <w:pPr>
        <w:numPr>
          <w:ilvl w:val="0"/>
          <w:numId w:val="3"/>
        </w:numPr>
        <w:pBdr>
          <w:top w:val="nil"/>
          <w:left w:val="nil"/>
          <w:bottom w:val="nil"/>
          <w:right w:val="nil"/>
          <w:between w:val="nil"/>
        </w:pBdr>
        <w:spacing w:before="240" w:line="276" w:lineRule="auto"/>
        <w:jc w:val="both"/>
        <w:rPr>
          <w:rFonts w:ascii="Sylfaen" w:eastAsia="Calibri" w:hAnsi="Sylfaen" w:cs="Calibri"/>
          <w:sz w:val="22"/>
          <w:szCs w:val="22"/>
        </w:rPr>
      </w:pPr>
      <w:r>
        <w:rPr>
          <w:rFonts w:ascii="Sylfaen" w:hAnsi="Sylfaen"/>
          <w:sz w:val="22"/>
        </w:rPr>
        <w:t xml:space="preserve">Tailor active labour market policy instruments to young people and nominate young people as a priority group; strengthen communication channels and establish a platform adapted to young people; encourage employers to employ young people; activate employment forums, and improve internship programmes. </w:t>
      </w:r>
    </w:p>
    <w:p w14:paraId="6E96C94A" w14:textId="15C741B3" w:rsidR="00F43DED" w:rsidRPr="005A0332" w:rsidRDefault="008A34A3">
      <w:pPr>
        <w:pBdr>
          <w:top w:val="nil"/>
          <w:left w:val="nil"/>
          <w:bottom w:val="nil"/>
          <w:right w:val="nil"/>
          <w:between w:val="nil"/>
        </w:pBdr>
        <w:spacing w:before="240" w:line="276" w:lineRule="auto"/>
        <w:jc w:val="both"/>
        <w:rPr>
          <w:rFonts w:ascii="Sylfaen" w:eastAsia="Calibri" w:hAnsi="Sylfaen" w:cs="Calibri"/>
          <w:sz w:val="22"/>
          <w:szCs w:val="22"/>
          <w:shd w:val="clear" w:color="auto" w:fill="FF9900"/>
        </w:rPr>
      </w:pPr>
      <w:r>
        <w:rPr>
          <w:rFonts w:ascii="Sylfaen" w:hAnsi="Sylfaen"/>
          <w:sz w:val="22"/>
          <w:shd w:val="clear" w:color="auto" w:fill="FF9900"/>
        </w:rPr>
        <w:t xml:space="preserve">Status: Partially considered </w:t>
      </w:r>
    </w:p>
    <w:p w14:paraId="29B501C9" w14:textId="7C2E3067" w:rsidR="00F43DED" w:rsidRPr="005A0332" w:rsidRDefault="008A34A3">
      <w:pPr>
        <w:pBdr>
          <w:top w:val="nil"/>
          <w:left w:val="nil"/>
          <w:bottom w:val="nil"/>
          <w:right w:val="nil"/>
          <w:between w:val="nil"/>
        </w:pBdr>
        <w:spacing w:before="240" w:line="276" w:lineRule="auto"/>
        <w:jc w:val="both"/>
        <w:rPr>
          <w:rFonts w:ascii="Sylfaen" w:eastAsia="Calibri" w:hAnsi="Sylfaen" w:cs="Calibri"/>
          <w:i/>
          <w:sz w:val="22"/>
          <w:szCs w:val="22"/>
        </w:rPr>
      </w:pPr>
      <w:r>
        <w:rPr>
          <w:rFonts w:ascii="Sylfaen" w:hAnsi="Sylfaen"/>
          <w:i/>
          <w:sz w:val="22"/>
        </w:rPr>
        <w:t xml:space="preserve">The comment was partially taken into consideration within the framework of Strategic Goal 3: Economic Empowerment of the Youth, with the following wording: </w:t>
      </w:r>
      <w:r w:rsidR="006C5086">
        <w:rPr>
          <w:rFonts w:ascii="Sylfaen" w:hAnsi="Sylfaen"/>
          <w:i/>
          <w:sz w:val="22"/>
        </w:rPr>
        <w:t>‘</w:t>
      </w:r>
      <w:r>
        <w:rPr>
          <w:rFonts w:ascii="Sylfaen" w:hAnsi="Sylfaen"/>
          <w:i/>
          <w:sz w:val="22"/>
        </w:rPr>
        <w:t>There should be a social and economic environment favourable to young people in the country allowing them to start a family and at the same time develop career-wise</w:t>
      </w:r>
      <w:r w:rsidR="006C5086">
        <w:rPr>
          <w:rFonts w:ascii="Sylfaen" w:hAnsi="Sylfaen"/>
          <w:i/>
          <w:sz w:val="22"/>
        </w:rPr>
        <w:t>’</w:t>
      </w:r>
      <w:r>
        <w:rPr>
          <w:rFonts w:ascii="Sylfaen" w:hAnsi="Sylfaen"/>
          <w:i/>
          <w:sz w:val="22"/>
        </w:rPr>
        <w:t>. Objective 3.1 Promoting Quality and Decent Employment of the Youth, as well as all the activities of Objective 3.1 of the action plan respond to this comment.</w:t>
      </w:r>
    </w:p>
    <w:p w14:paraId="2012570F" w14:textId="15A11435"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Reforming the formal education system and enhancing non-formal education, increasing its geographical accessibility, strengthening the role of equal educators; enhancing subjects in the area of information technologies, innovations and technologies; and ensuring better coordination and cooperation o</w:t>
      </w:r>
      <w:r w:rsidR="006C5086">
        <w:rPr>
          <w:rFonts w:ascii="Sylfaen" w:hAnsi="Sylfaen"/>
          <w:sz w:val="22"/>
        </w:rPr>
        <w:t>f key stakeholders in the area.</w:t>
      </w:r>
    </w:p>
    <w:p w14:paraId="7AA2A885" w14:textId="5F90DFA9" w:rsidR="00F43DED" w:rsidRPr="005A0332" w:rsidRDefault="008A34A3">
      <w:pP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4D2800DC" w14:textId="2944ECA1" w:rsidR="00F43DED" w:rsidRPr="005A0332" w:rsidRDefault="008A34A3">
      <w:pPr>
        <w:spacing w:before="240" w:line="276" w:lineRule="auto"/>
        <w:jc w:val="both"/>
        <w:rPr>
          <w:rFonts w:ascii="Sylfaen" w:eastAsia="Calibri" w:hAnsi="Sylfaen" w:cs="Calibri"/>
          <w:i/>
          <w:sz w:val="22"/>
          <w:szCs w:val="22"/>
        </w:rPr>
      </w:pPr>
      <w:r>
        <w:rPr>
          <w:rFonts w:ascii="Sylfaen" w:hAnsi="Sylfaen"/>
          <w:i/>
          <w:sz w:val="22"/>
        </w:rPr>
        <w:t>The comment was taken into consideration within the framework of Objective 1.1: Promoting the Development of Non-</w:t>
      </w:r>
      <w:proofErr w:type="gramStart"/>
      <w:r>
        <w:rPr>
          <w:rFonts w:ascii="Sylfaen" w:hAnsi="Sylfaen"/>
          <w:i/>
          <w:sz w:val="22"/>
        </w:rPr>
        <w:t>formal</w:t>
      </w:r>
      <w:proofErr w:type="gramEnd"/>
      <w:r>
        <w:rPr>
          <w:rFonts w:ascii="Sylfaen" w:hAnsi="Sylfaen"/>
          <w:i/>
          <w:sz w:val="22"/>
        </w:rPr>
        <w:t xml:space="preserve"> Education and Youth Activities, in particular, </w:t>
      </w:r>
      <w:r w:rsidR="006C5086">
        <w:rPr>
          <w:rFonts w:ascii="Sylfaen" w:hAnsi="Sylfaen"/>
          <w:i/>
          <w:sz w:val="22"/>
        </w:rPr>
        <w:t>‘</w:t>
      </w:r>
      <w:r>
        <w:rPr>
          <w:rFonts w:ascii="Sylfaen" w:hAnsi="Sylfaen"/>
          <w:i/>
          <w:sz w:val="22"/>
        </w:rPr>
        <w:t>it is important that the mechanisms for recognising the skills acquired as a result of non-formal and informal education are available in the country</w:t>
      </w:r>
      <w:r w:rsidR="006C5086">
        <w:rPr>
          <w:rFonts w:ascii="Sylfaen" w:hAnsi="Sylfaen"/>
          <w:i/>
          <w:sz w:val="22"/>
        </w:rPr>
        <w:t>’</w:t>
      </w:r>
      <w:r>
        <w:rPr>
          <w:rFonts w:ascii="Sylfaen" w:hAnsi="Sylfaen"/>
          <w:i/>
          <w:sz w:val="22"/>
        </w:rPr>
        <w:t>. Also, within the framework of Objective 3.2 of the action plan: Strengthening Youth Entrepreneurship and Entrepreneurial Skills.</w:t>
      </w:r>
    </w:p>
    <w:p w14:paraId="12B5CC38" w14:textId="47A339BF"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Improving the legal framework of internship, its quality, and employment practices, better information of parties regarding labour rights; improving cooperation and coordination with the participation of the stakeholders of the area; carrying out various specific act</w:t>
      </w:r>
      <w:r w:rsidR="006C5086">
        <w:rPr>
          <w:rFonts w:ascii="Sylfaen" w:hAnsi="Sylfaen"/>
          <w:sz w:val="22"/>
        </w:rPr>
        <w:t>ivities relating to this issue.</w:t>
      </w:r>
    </w:p>
    <w:p w14:paraId="63684114" w14:textId="5BEB3917" w:rsidR="00F43DED" w:rsidRPr="005A0332" w:rsidRDefault="008A34A3">
      <w:pP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31959A12" w14:textId="10BBEF97" w:rsidR="00F43DED" w:rsidRPr="005A0332" w:rsidRDefault="008A34A3">
      <w:pPr>
        <w:spacing w:before="240" w:line="276" w:lineRule="auto"/>
        <w:jc w:val="both"/>
        <w:rPr>
          <w:rFonts w:ascii="Sylfaen" w:eastAsia="Calibri" w:hAnsi="Sylfaen" w:cs="Calibri"/>
          <w:sz w:val="22"/>
          <w:szCs w:val="22"/>
        </w:rPr>
      </w:pPr>
      <w:r>
        <w:rPr>
          <w:rFonts w:ascii="Sylfaen" w:hAnsi="Sylfaen"/>
          <w:i/>
          <w:sz w:val="22"/>
        </w:rPr>
        <w:t>The comment was taken into consideration within the frameworks of Objective 3.1: Promoting Quality and Decent Employment of the Youth, and the corresponding activities thereof;</w:t>
      </w:r>
    </w:p>
    <w:p w14:paraId="53447D67" w14:textId="36C8E9E2"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 xml:space="preserve">Identifying different vulnerable groups and considering them in the goals and objectives of the strategy; encouraging the promotion of their involvement in the labour market and entrepreneurship at the state and private sector levels with various specific activities. </w:t>
      </w:r>
    </w:p>
    <w:p w14:paraId="058BC298" w14:textId="54C1590B" w:rsidR="00F43DED" w:rsidRPr="005A0332" w:rsidRDefault="008A34A3">
      <w:pP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5DB50374" w14:textId="506EAF61" w:rsidR="00F43DED" w:rsidRPr="005A0332" w:rsidRDefault="008A34A3">
      <w:pPr>
        <w:spacing w:before="240" w:line="276" w:lineRule="auto"/>
        <w:jc w:val="both"/>
        <w:rPr>
          <w:rFonts w:ascii="Sylfaen" w:eastAsia="Calibri" w:hAnsi="Sylfaen" w:cs="Calibri"/>
          <w:i/>
          <w:sz w:val="22"/>
          <w:szCs w:val="22"/>
        </w:rPr>
      </w:pPr>
      <w:r>
        <w:rPr>
          <w:rFonts w:ascii="Sylfaen" w:hAnsi="Sylfaen"/>
          <w:i/>
          <w:sz w:val="22"/>
        </w:rPr>
        <w:lastRenderedPageBreak/>
        <w:t>The comment was taken into consideration within the framework of Strategic Goal 4: Promoting Youth Participation in Public and Democratic Processes. Within the framework of Objective 4.5: Developing Programmes and Services Tailored to the Needs of Young People with Fewer Opportunities, Those with Disabilities and the Representatives of Ethnic and Religious Minorities.</w:t>
      </w:r>
    </w:p>
    <w:p w14:paraId="045268DD" w14:textId="4CDE1167"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 xml:space="preserve">Promoting career services and strengthening career guidance, raising awareness concerning various professions, promoting professional education, popularising the so-called STEM subjects, active use of online and digital channels in this direction, and implementing various specific activities. </w:t>
      </w:r>
    </w:p>
    <w:p w14:paraId="688D9317" w14:textId="7E4E834B" w:rsidR="00F43DED" w:rsidRPr="005A0332" w:rsidRDefault="008A34A3">
      <w:pP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1A50CB06" w14:textId="5C4A89CB" w:rsidR="00F43DED" w:rsidRPr="005A0332" w:rsidRDefault="008A34A3">
      <w:pPr>
        <w:spacing w:before="240"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Strategic Goal 3: Economic Empowerment of the Youth, as well as of Objective 3.1 of the action plan: Promoting Quality and Decent Employment of the Youth. The component of popularisation of STEM subjects is covered by the </w:t>
      </w:r>
      <w:r w:rsidR="006C5086">
        <w:rPr>
          <w:rFonts w:ascii="Sylfaen" w:hAnsi="Sylfaen"/>
          <w:i/>
          <w:sz w:val="22"/>
        </w:rPr>
        <w:t>‘</w:t>
      </w:r>
      <w:r>
        <w:rPr>
          <w:rFonts w:ascii="Sylfaen" w:hAnsi="Sylfaen"/>
          <w:i/>
          <w:sz w:val="22"/>
        </w:rPr>
        <w:t>2022-2030 Unified National Strategy of Education and Science of Georgia</w:t>
      </w:r>
      <w:r w:rsidR="006C5086">
        <w:rPr>
          <w:rFonts w:ascii="Sylfaen" w:hAnsi="Sylfaen"/>
          <w:i/>
          <w:sz w:val="22"/>
        </w:rPr>
        <w:t>’</w:t>
      </w:r>
      <w:r>
        <w:rPr>
          <w:rFonts w:ascii="Sylfaen" w:hAnsi="Sylfaen"/>
          <w:i/>
          <w:sz w:val="22"/>
        </w:rPr>
        <w:t>.</w:t>
      </w:r>
    </w:p>
    <w:p w14:paraId="28896DB6" w14:textId="1D2B127E"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 xml:space="preserve">Enhancing the provision of information and resources to young people necessary for the development of entrepreneurship, strengthening various elements of the entrepreneurship ecosystem, including access to finances, entrepreneurship education, and policy improvement, especially in the regions, through start-up and other types of grant programmes of various specific events. </w:t>
      </w:r>
    </w:p>
    <w:p w14:paraId="3B42B25D" w14:textId="18711F40" w:rsidR="00F43DED" w:rsidRPr="005A0332" w:rsidRDefault="008A34A3">
      <w:pPr>
        <w:spacing w:before="240" w:line="276" w:lineRule="auto"/>
        <w:jc w:val="both"/>
        <w:rPr>
          <w:rFonts w:ascii="Sylfaen" w:eastAsia="Calibri" w:hAnsi="Sylfaen" w:cs="Calibri"/>
          <w:sz w:val="22"/>
          <w:szCs w:val="22"/>
          <w:shd w:val="clear" w:color="auto" w:fill="93C47D"/>
        </w:rPr>
      </w:pPr>
      <w:r>
        <w:rPr>
          <w:rFonts w:ascii="Sylfaen" w:hAnsi="Sylfaen"/>
          <w:sz w:val="22"/>
          <w:shd w:val="clear" w:color="auto" w:fill="6AA84F"/>
        </w:rPr>
        <w:t>Status: Considered</w:t>
      </w:r>
    </w:p>
    <w:p w14:paraId="08C16C0F" w14:textId="0FB49450" w:rsidR="00F43DED" w:rsidRPr="005A0332" w:rsidRDefault="008A34A3">
      <w:pPr>
        <w:spacing w:before="240" w:line="276" w:lineRule="auto"/>
        <w:jc w:val="both"/>
        <w:rPr>
          <w:rFonts w:ascii="Sylfaen" w:eastAsia="Calibri" w:hAnsi="Sylfaen" w:cs="Calibri"/>
          <w:sz w:val="22"/>
          <w:szCs w:val="22"/>
        </w:rPr>
      </w:pPr>
      <w:r>
        <w:rPr>
          <w:rFonts w:ascii="Sylfaen" w:hAnsi="Sylfaen"/>
          <w:i/>
          <w:sz w:val="22"/>
        </w:rPr>
        <w:t>The comment was taken into consideration within the framework of Objective 1.1: Promoting the Development of Non-</w:t>
      </w:r>
      <w:proofErr w:type="gramStart"/>
      <w:r>
        <w:rPr>
          <w:rFonts w:ascii="Sylfaen" w:hAnsi="Sylfaen"/>
          <w:i/>
          <w:sz w:val="22"/>
        </w:rPr>
        <w:t>formal</w:t>
      </w:r>
      <w:proofErr w:type="gramEnd"/>
      <w:r>
        <w:rPr>
          <w:rFonts w:ascii="Sylfaen" w:hAnsi="Sylfaen"/>
          <w:i/>
          <w:sz w:val="22"/>
        </w:rPr>
        <w:t xml:space="preserve"> Education and Youth Activities, in particular, </w:t>
      </w:r>
      <w:r w:rsidR="006C5086">
        <w:rPr>
          <w:rFonts w:ascii="Sylfaen" w:hAnsi="Sylfaen"/>
          <w:i/>
          <w:sz w:val="22"/>
        </w:rPr>
        <w:t>‘</w:t>
      </w:r>
      <w:r>
        <w:rPr>
          <w:rFonts w:ascii="Sylfaen" w:hAnsi="Sylfaen"/>
          <w:i/>
          <w:sz w:val="22"/>
        </w:rPr>
        <w:t>it is important that the mechanisms for recognising the skills acquired as a result of non-formal and informal education are available in the country</w:t>
      </w:r>
      <w:r w:rsidR="006C5086">
        <w:rPr>
          <w:rFonts w:ascii="Sylfaen" w:hAnsi="Sylfaen"/>
          <w:i/>
          <w:sz w:val="22"/>
        </w:rPr>
        <w:t>’</w:t>
      </w:r>
      <w:r>
        <w:rPr>
          <w:rFonts w:ascii="Sylfaen" w:hAnsi="Sylfaen"/>
          <w:i/>
          <w:sz w:val="22"/>
        </w:rPr>
        <w:t>. Also, within the framework of Objective 3.2 of the action plan: Strengthening Youth Entrepreneurship and Entrepreneurial Skills.</w:t>
      </w:r>
    </w:p>
    <w:p w14:paraId="7F5B3FDB" w14:textId="6067A45B" w:rsidR="00F43DED" w:rsidRPr="005A0332" w:rsidRDefault="008A34A3">
      <w:pPr>
        <w:numPr>
          <w:ilvl w:val="0"/>
          <w:numId w:val="3"/>
        </w:numPr>
        <w:spacing w:before="240" w:line="276" w:lineRule="auto"/>
        <w:jc w:val="both"/>
        <w:rPr>
          <w:rFonts w:ascii="Sylfaen" w:eastAsia="Calibri" w:hAnsi="Sylfaen" w:cs="Calibri"/>
          <w:sz w:val="22"/>
          <w:szCs w:val="22"/>
        </w:rPr>
      </w:pPr>
      <w:r>
        <w:rPr>
          <w:rFonts w:ascii="Sylfaen" w:hAnsi="Sylfaen"/>
          <w:sz w:val="22"/>
        </w:rPr>
        <w:t>Promoting the field of social entrepreneurship, ensuring more interest and active involvement of young people in social entrepreneurship, adopting the legal framework on social entrepreneurship and the legal recognition thereof; preparing a conceptual document on social entrepreneurship and developing additional supporting programmes and events in this area</w:t>
      </w:r>
      <w:r w:rsidR="006C5086">
        <w:rPr>
          <w:rFonts w:ascii="Sylfaen" w:hAnsi="Sylfaen"/>
          <w:sz w:val="22"/>
        </w:rPr>
        <w:t>.</w:t>
      </w:r>
    </w:p>
    <w:p w14:paraId="6AADAE8A" w14:textId="031924E8" w:rsidR="00F43DED" w:rsidRPr="005A0332" w:rsidRDefault="008A34A3">
      <w:pP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240DD93F" w14:textId="10EF6C22" w:rsidR="00F43DED" w:rsidRPr="005A0332" w:rsidRDefault="008A34A3">
      <w:pPr>
        <w:spacing w:before="240" w:line="276" w:lineRule="auto"/>
        <w:jc w:val="both"/>
        <w:rPr>
          <w:rFonts w:ascii="Sylfaen" w:eastAsia="Calibri" w:hAnsi="Sylfaen" w:cs="Calibri"/>
          <w:i/>
          <w:sz w:val="22"/>
          <w:szCs w:val="22"/>
        </w:rPr>
      </w:pPr>
      <w:r>
        <w:rPr>
          <w:rFonts w:ascii="Sylfaen" w:hAnsi="Sylfaen"/>
          <w:i/>
          <w:sz w:val="22"/>
        </w:rPr>
        <w:t>The comment was taken into consideration within the framework of Strategic Goal 3: Economic Empowerment of the Youth. Also, within the framework of Objective 3.2 of the action plan: Strengthening Youth Entrepreneurship and Entrepreneurial S</w:t>
      </w:r>
      <w:r w:rsidR="006C5086">
        <w:rPr>
          <w:rFonts w:ascii="Sylfaen" w:hAnsi="Sylfaen"/>
          <w:i/>
          <w:sz w:val="22"/>
        </w:rPr>
        <w:t>kills.</w:t>
      </w:r>
    </w:p>
    <w:p w14:paraId="42541C0E" w14:textId="77777777" w:rsidR="00F43DED" w:rsidRPr="005A0332" w:rsidRDefault="00F43DED">
      <w:pPr>
        <w:spacing w:before="240" w:after="240" w:line="276" w:lineRule="auto"/>
        <w:jc w:val="both"/>
        <w:rPr>
          <w:rFonts w:ascii="Sylfaen" w:eastAsia="Calibri" w:hAnsi="Sylfaen" w:cs="Calibri"/>
          <w:b/>
          <w:sz w:val="22"/>
          <w:szCs w:val="22"/>
        </w:rPr>
      </w:pPr>
    </w:p>
    <w:p w14:paraId="2FC51A95" w14:textId="77777777" w:rsidR="00F43DED" w:rsidRPr="005A0332" w:rsidRDefault="00F43DED">
      <w:pPr>
        <w:spacing w:before="240" w:after="240" w:line="276" w:lineRule="auto"/>
        <w:jc w:val="both"/>
        <w:rPr>
          <w:rFonts w:ascii="Sylfaen" w:eastAsia="Calibri" w:hAnsi="Sylfaen" w:cs="Calibri"/>
          <w:b/>
          <w:sz w:val="22"/>
          <w:szCs w:val="22"/>
        </w:rPr>
      </w:pPr>
    </w:p>
    <w:p w14:paraId="37998345" w14:textId="77777777" w:rsidR="00F43DED" w:rsidRPr="005A0332" w:rsidRDefault="00F43DED">
      <w:pPr>
        <w:spacing w:before="240" w:after="240" w:line="276" w:lineRule="auto"/>
        <w:jc w:val="both"/>
        <w:rPr>
          <w:rFonts w:ascii="Sylfaen" w:eastAsia="Calibri" w:hAnsi="Sylfaen" w:cs="Calibri"/>
          <w:b/>
          <w:sz w:val="22"/>
          <w:szCs w:val="22"/>
        </w:rPr>
      </w:pPr>
    </w:p>
    <w:p w14:paraId="174DD04D" w14:textId="77777777" w:rsidR="00F43DED" w:rsidRPr="005A0332" w:rsidRDefault="00F43DED">
      <w:pPr>
        <w:spacing w:before="240" w:after="240" w:line="276" w:lineRule="auto"/>
        <w:jc w:val="both"/>
        <w:rPr>
          <w:rFonts w:ascii="Sylfaen" w:eastAsia="Calibri" w:hAnsi="Sylfaen" w:cs="Calibri"/>
          <w:b/>
          <w:sz w:val="22"/>
          <w:szCs w:val="22"/>
        </w:rPr>
      </w:pPr>
    </w:p>
    <w:p w14:paraId="1F3CD279" w14:textId="69DC67FE" w:rsidR="00F43DED" w:rsidRPr="005A0332" w:rsidRDefault="008A34A3">
      <w:pPr>
        <w:spacing w:before="240" w:after="240" w:line="276" w:lineRule="auto"/>
        <w:jc w:val="both"/>
        <w:rPr>
          <w:rFonts w:ascii="Sylfaen" w:eastAsia="Calibri" w:hAnsi="Sylfaen" w:cs="Calibri"/>
          <w:sz w:val="22"/>
          <w:szCs w:val="22"/>
        </w:rPr>
      </w:pPr>
      <w:r>
        <w:rPr>
          <w:rFonts w:ascii="Sylfaen" w:hAnsi="Sylfaen"/>
          <w:color w:val="000000"/>
          <w:sz w:val="22"/>
        </w:rPr>
        <w:t xml:space="preserve">With respect to </w:t>
      </w:r>
      <w:r>
        <w:rPr>
          <w:rFonts w:ascii="Sylfaen" w:hAnsi="Sylfaen"/>
          <w:b/>
          <w:color w:val="000000"/>
          <w:sz w:val="22"/>
        </w:rPr>
        <w:t>the fourth goal of the strategy - Promoting Youth Participation in Public and Democratic Processes</w:t>
      </w:r>
      <w:r>
        <w:rPr>
          <w:rFonts w:ascii="Sylfaen" w:hAnsi="Sylfaen"/>
          <w:color w:val="000000"/>
          <w:sz w:val="22"/>
        </w:rPr>
        <w:t xml:space="preserve"> - a total of 229 comments have been received.</w:t>
      </w:r>
      <w:r>
        <w:rPr>
          <w:rFonts w:ascii="Sylfaen" w:hAnsi="Sylfaen"/>
          <w:sz w:val="22"/>
        </w:rPr>
        <w:t xml:space="preserve"> The received feedback mainly included the following issues: </w:t>
      </w:r>
    </w:p>
    <w:p w14:paraId="7B631DC8" w14:textId="169483BA" w:rsidR="00F43DED" w:rsidRPr="005A0332" w:rsidRDefault="008A34A3">
      <w:pPr>
        <w:numPr>
          <w:ilvl w:val="0"/>
          <w:numId w:val="1"/>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color w:val="000000"/>
          <w:sz w:val="22"/>
        </w:rPr>
        <w:t xml:space="preserve">Developing inclusive and transparent mechanisms, models and capacities promoting actual and equal participation; </w:t>
      </w:r>
    </w:p>
    <w:p w14:paraId="247A79D8" w14:textId="5A8E2254" w:rsidR="00F43DED" w:rsidRPr="005A0332" w:rsidRDefault="008A34A3">
      <w:pPr>
        <w:pBdr>
          <w:top w:val="nil"/>
          <w:left w:val="nil"/>
          <w:bottom w:val="nil"/>
          <w:right w:val="nil"/>
          <w:between w:val="nil"/>
        </w:pBdr>
        <w:spacing w:before="240"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09A1146F" w14:textId="0A58788F" w:rsidR="00F43DED" w:rsidRPr="005A0332" w:rsidRDefault="008A34A3">
      <w:pPr>
        <w:pBdr>
          <w:top w:val="nil"/>
          <w:left w:val="nil"/>
          <w:bottom w:val="nil"/>
          <w:right w:val="nil"/>
          <w:between w:val="nil"/>
        </w:pBdr>
        <w:spacing w:before="240" w:line="276" w:lineRule="auto"/>
        <w:jc w:val="both"/>
        <w:rPr>
          <w:rFonts w:ascii="Sylfaen" w:eastAsia="Calibri" w:hAnsi="Sylfaen" w:cs="Calibri"/>
          <w:i/>
          <w:sz w:val="22"/>
          <w:szCs w:val="22"/>
        </w:rPr>
      </w:pPr>
      <w:r>
        <w:rPr>
          <w:rFonts w:ascii="Sylfaen" w:hAnsi="Sylfaen"/>
          <w:i/>
          <w:sz w:val="22"/>
        </w:rPr>
        <w:t xml:space="preserve">Comments were taken into consideration within the framework of Objective 4.3 - Promoting the Involvement of Young People in the Decision-making Process, and the corresponding activities thereof: 4.3.1 Development and piloting of a platform model for structured dialogue with young people; 4.3.2 Creation of youth councils/implementation of development supporting project; 4.3.3 Implementation/support of the project of raising awareness concerning the rights and participation of young people and developing competencies relating to essential participation among young people; 4.3.5 Implementation of event(s) supporting capacity development of representatives of relevant public agencies and persons in charge of youth issues regarding the issues of supporting essential participation of young people; </w:t>
      </w:r>
    </w:p>
    <w:p w14:paraId="0399AC50" w14:textId="77777777" w:rsidR="00F43DED" w:rsidRPr="005A0332" w:rsidRDefault="00F43DED">
      <w:pPr>
        <w:pBdr>
          <w:top w:val="nil"/>
          <w:left w:val="nil"/>
          <w:bottom w:val="nil"/>
          <w:right w:val="nil"/>
          <w:between w:val="nil"/>
        </w:pBdr>
        <w:spacing w:before="240" w:line="276" w:lineRule="auto"/>
        <w:jc w:val="both"/>
        <w:rPr>
          <w:rFonts w:ascii="Sylfaen" w:eastAsia="Calibri" w:hAnsi="Sylfaen" w:cs="Calibri"/>
          <w:i/>
          <w:sz w:val="22"/>
          <w:szCs w:val="22"/>
        </w:rPr>
      </w:pPr>
    </w:p>
    <w:p w14:paraId="39741F34" w14:textId="659E9C8D"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Informing young people on the existing opportunities;</w:t>
      </w:r>
      <w:r>
        <w:rPr>
          <w:rFonts w:ascii="Sylfaen" w:hAnsi="Sylfaen"/>
          <w:i/>
          <w:color w:val="000000"/>
          <w:sz w:val="22"/>
        </w:rPr>
        <w:t xml:space="preserve"> </w:t>
      </w:r>
    </w:p>
    <w:p w14:paraId="36DDD2D3" w14:textId="10E8AF16"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76EDC6A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1AEC2635" w14:textId="06769945"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taken into consideration within the framework of activity -</w:t>
      </w:r>
      <w:r>
        <w:rPr>
          <w:rFonts w:ascii="Sylfaen" w:hAnsi="Sylfaen"/>
          <w:i/>
          <w:sz w:val="22"/>
        </w:rPr>
        <w:t xml:space="preserve"> 1.1.8 </w:t>
      </w:r>
      <w:r>
        <w:rPr>
          <w:rFonts w:ascii="Sylfaen" w:hAnsi="Sylfaen"/>
          <w:i/>
          <w:color w:val="000000"/>
          <w:sz w:val="22"/>
        </w:rPr>
        <w:t xml:space="preserve">- </w:t>
      </w:r>
      <w:r>
        <w:rPr>
          <w:rFonts w:ascii="Sylfaen" w:hAnsi="Sylfaen"/>
          <w:i/>
          <w:sz w:val="22"/>
        </w:rPr>
        <w:t>Adding a feature to the online youth opportunities platform (Youthplatform.gov.ge);</w:t>
      </w:r>
    </w:p>
    <w:p w14:paraId="708271D4"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5755C328"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Enhancing competencies necessary for participation; </w:t>
      </w:r>
    </w:p>
    <w:p w14:paraId="102CBA2A" w14:textId="0EE29235"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shd w:val="clear" w:color="auto" w:fill="6AA84F"/>
        </w:rPr>
        <w:t>Status: Considered</w:t>
      </w:r>
      <w:r>
        <w:rPr>
          <w:rFonts w:ascii="Sylfaen" w:hAnsi="Sylfaen"/>
          <w:sz w:val="22"/>
        </w:rPr>
        <w:t xml:space="preserve"> </w:t>
      </w:r>
    </w:p>
    <w:p w14:paraId="1EEE8E90"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40DFF1B8" w14:textId="1893BC80"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4.3.3 - Implementation/support of the project of raising awareness concerning the rights and participation of young people and developing competencies relating to essential participation among young people;</w:t>
      </w:r>
    </w:p>
    <w:p w14:paraId="6A48FDA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0D37D965"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Creating spaces conducive to participation; </w:t>
      </w:r>
    </w:p>
    <w:p w14:paraId="329BB67C" w14:textId="76B33757"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1AB46EC4"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170A2621" w14:textId="57E0CB48"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activity 4.3.5 - </w:t>
      </w:r>
      <w:r w:rsidR="006C5086">
        <w:rPr>
          <w:rFonts w:ascii="Sylfaen" w:hAnsi="Sylfaen"/>
          <w:i/>
          <w:sz w:val="22"/>
        </w:rPr>
        <w:t>‘</w:t>
      </w:r>
      <w:r>
        <w:rPr>
          <w:rFonts w:ascii="Sylfaen" w:hAnsi="Sylfaen"/>
          <w:i/>
          <w:sz w:val="22"/>
        </w:rPr>
        <w:t>Creation of youth virtual and physical spaces/implement/support the development project</w:t>
      </w:r>
      <w:r w:rsidR="006C5086">
        <w:rPr>
          <w:rFonts w:ascii="Sylfaen" w:hAnsi="Sylfaen"/>
          <w:i/>
          <w:sz w:val="22"/>
        </w:rPr>
        <w:t>’</w:t>
      </w:r>
      <w:r>
        <w:rPr>
          <w:rFonts w:ascii="Sylfaen" w:hAnsi="Sylfaen"/>
          <w:i/>
          <w:sz w:val="22"/>
        </w:rPr>
        <w:t>;</w:t>
      </w:r>
    </w:p>
    <w:p w14:paraId="7B657A0E"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7F086285"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Research of the needs and challenges of young people; </w:t>
      </w:r>
    </w:p>
    <w:p w14:paraId="7FB876D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62B3C695" w14:textId="65E37367"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lastRenderedPageBreak/>
        <w:t xml:space="preserve">Status: Considered </w:t>
      </w:r>
    </w:p>
    <w:p w14:paraId="25D6300D"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24FE281C" w14:textId="3EC4F7B1"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activity 1.1.14 - </w:t>
      </w:r>
      <w:r w:rsidR="006C5086">
        <w:rPr>
          <w:rFonts w:ascii="Sylfaen" w:hAnsi="Sylfaen"/>
          <w:i/>
          <w:sz w:val="22"/>
        </w:rPr>
        <w:t>‘</w:t>
      </w:r>
      <w:r>
        <w:rPr>
          <w:rFonts w:ascii="Sylfaen" w:hAnsi="Sylfaen"/>
          <w:i/>
          <w:sz w:val="22"/>
        </w:rPr>
        <w:t>Research of the conditions and needs of young people</w:t>
      </w:r>
      <w:r w:rsidR="006C5086">
        <w:rPr>
          <w:rFonts w:ascii="Sylfaen" w:hAnsi="Sylfaen"/>
          <w:i/>
          <w:sz w:val="22"/>
        </w:rPr>
        <w:t>’</w:t>
      </w:r>
      <w:r>
        <w:rPr>
          <w:rFonts w:ascii="Sylfaen" w:hAnsi="Sylfaen"/>
          <w:i/>
          <w:sz w:val="22"/>
        </w:rPr>
        <w:t>;</w:t>
      </w:r>
    </w:p>
    <w:p w14:paraId="4555754A"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7A817DC8" w14:textId="255F1B9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Raising awareness regarding the rights and participation of the youth;</w:t>
      </w:r>
    </w:p>
    <w:p w14:paraId="54C3630E"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66BC0499" w14:textId="4CB244F9"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56094CBA"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3DD17208" w14:textId="1739D684"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w:t>
      </w:r>
      <w:r>
        <w:rPr>
          <w:rFonts w:ascii="Sylfaen" w:hAnsi="Sylfaen"/>
          <w:i/>
          <w:color w:val="000000"/>
          <w:sz w:val="22"/>
        </w:rPr>
        <w:t>4.3.3</w:t>
      </w:r>
      <w:r>
        <w:rPr>
          <w:rFonts w:ascii="Sylfaen" w:hAnsi="Sylfaen"/>
          <w:i/>
          <w:sz w:val="22"/>
        </w:rPr>
        <w:t xml:space="preserve"> - </w:t>
      </w:r>
      <w:r w:rsidR="006C5086">
        <w:rPr>
          <w:rFonts w:ascii="Sylfaen" w:hAnsi="Sylfaen"/>
          <w:i/>
          <w:sz w:val="22"/>
        </w:rPr>
        <w:t>‘</w:t>
      </w:r>
      <w:r>
        <w:rPr>
          <w:rFonts w:ascii="Sylfaen" w:hAnsi="Sylfaen"/>
          <w:i/>
          <w:sz w:val="22"/>
        </w:rPr>
        <w:t>Implementation/support of the project of raising awareness concerning the rights and participation of young people and developing competencies relating to the essential participation among young people</w:t>
      </w:r>
      <w:r w:rsidR="006C5086">
        <w:rPr>
          <w:rFonts w:ascii="Sylfaen" w:hAnsi="Sylfaen"/>
          <w:i/>
          <w:sz w:val="22"/>
        </w:rPr>
        <w:t>’</w:t>
      </w:r>
      <w:r>
        <w:rPr>
          <w:rFonts w:ascii="Sylfaen" w:hAnsi="Sylfaen"/>
          <w:i/>
          <w:sz w:val="22"/>
        </w:rPr>
        <w:t>;</w:t>
      </w:r>
    </w:p>
    <w:p w14:paraId="27107D6A"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3EA8238D" w14:textId="64CBFD84"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Development and introduction of mechanisms for regulation, quality assurance, encouragement and recognition of volunteer</w:t>
      </w:r>
      <w:r w:rsidR="006C5086">
        <w:rPr>
          <w:rFonts w:ascii="Sylfaen" w:hAnsi="Sylfaen"/>
          <w:color w:val="000000"/>
          <w:sz w:val="22"/>
        </w:rPr>
        <w:t xml:space="preserve"> activities;</w:t>
      </w:r>
    </w:p>
    <w:p w14:paraId="53689C1B"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i/>
          <w:sz w:val="22"/>
          <w:szCs w:val="22"/>
        </w:rPr>
      </w:pPr>
    </w:p>
    <w:p w14:paraId="6F39A760" w14:textId="00C990DE"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11D6F97A"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7F2D6A80" w14:textId="49FC0867"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highlight w:val="white"/>
        </w:rPr>
      </w:pPr>
      <w:r>
        <w:rPr>
          <w:rFonts w:ascii="Sylfaen" w:hAnsi="Sylfaen"/>
          <w:i/>
          <w:sz w:val="22"/>
        </w:rPr>
        <w:t xml:space="preserve">The comment was taken into consideration within the framework of activity 4.2.6 - </w:t>
      </w:r>
      <w:r w:rsidR="006C5086">
        <w:rPr>
          <w:rFonts w:ascii="Sylfaen" w:hAnsi="Sylfaen"/>
          <w:i/>
          <w:sz w:val="22"/>
        </w:rPr>
        <w:t>‘</w:t>
      </w:r>
      <w:r>
        <w:rPr>
          <w:rFonts w:ascii="Sylfaen" w:hAnsi="Sylfaen"/>
          <w:i/>
          <w:sz w:val="22"/>
        </w:rPr>
        <w:t>Development of a unified methodology for accounting volunteers</w:t>
      </w:r>
      <w:r w:rsidR="006C5086">
        <w:rPr>
          <w:rFonts w:ascii="Sylfaen" w:hAnsi="Sylfaen"/>
          <w:i/>
          <w:sz w:val="22"/>
        </w:rPr>
        <w:t>’</w:t>
      </w:r>
      <w:r>
        <w:rPr>
          <w:rFonts w:ascii="Sylfaen" w:hAnsi="Sylfaen"/>
          <w:i/>
          <w:sz w:val="22"/>
        </w:rPr>
        <w:t xml:space="preserve">, as well as within the framework of activity 4.2.3 - </w:t>
      </w:r>
      <w:r w:rsidR="006C5086">
        <w:rPr>
          <w:rFonts w:ascii="Sylfaen" w:hAnsi="Sylfaen"/>
          <w:i/>
          <w:sz w:val="22"/>
        </w:rPr>
        <w:t>‘</w:t>
      </w:r>
      <w:r>
        <w:rPr>
          <w:rFonts w:ascii="Sylfaen" w:hAnsi="Sylfaen"/>
          <w:i/>
          <w:sz w:val="22"/>
        </w:rPr>
        <w:t>Preparation of relevant recommendations based on consultations with stakeholders in order to improve the legal basis relating to volunteering</w:t>
      </w:r>
      <w:r w:rsidR="006C5086">
        <w:rPr>
          <w:rFonts w:ascii="Sylfaen" w:hAnsi="Sylfaen"/>
          <w:i/>
          <w:sz w:val="22"/>
          <w:highlight w:val="white"/>
        </w:rPr>
        <w:t>’</w:t>
      </w:r>
      <w:r>
        <w:rPr>
          <w:rFonts w:ascii="Sylfaen" w:hAnsi="Sylfaen"/>
          <w:i/>
          <w:sz w:val="22"/>
          <w:highlight w:val="white"/>
        </w:rPr>
        <w:t>;</w:t>
      </w:r>
    </w:p>
    <w:p w14:paraId="0C5B9EA6"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highlight w:val="white"/>
        </w:rPr>
      </w:pPr>
    </w:p>
    <w:p w14:paraId="31E1FA62" w14:textId="4E029575"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Promoting volunteering and raising awareness of its positive results; </w:t>
      </w:r>
    </w:p>
    <w:p w14:paraId="454F3E4B"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0C15A209" w14:textId="731E330E"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Objective 4.2 </w:t>
      </w:r>
      <w:r w:rsidR="006C5086">
        <w:rPr>
          <w:rFonts w:ascii="Sylfaen" w:hAnsi="Sylfaen"/>
          <w:i/>
          <w:sz w:val="22"/>
        </w:rPr>
        <w:t>‘</w:t>
      </w:r>
      <w:r>
        <w:rPr>
          <w:rFonts w:ascii="Sylfaen" w:hAnsi="Sylfaen"/>
          <w:i/>
          <w:sz w:val="22"/>
        </w:rPr>
        <w:t>Mechanisms, programmes and resources promoting quality volunteer opportunities and the development, regulation, encouragement and recognition of this field will be created to develop a volunteering culture and ensure more active participation of young people in volunteer activities; information and educational campaigns will be conducted to provide public with more information on volunteering and its positive results. Besides, the number of young people participating in local and international mobility opportunities and events will increase</w:t>
      </w:r>
      <w:r w:rsidR="006C5086">
        <w:rPr>
          <w:rFonts w:ascii="Sylfaen" w:hAnsi="Sylfaen"/>
          <w:i/>
          <w:sz w:val="22"/>
        </w:rPr>
        <w:t>’</w:t>
      </w:r>
      <w:r>
        <w:rPr>
          <w:rFonts w:ascii="Sylfaen" w:hAnsi="Sylfaen"/>
          <w:i/>
          <w:sz w:val="22"/>
        </w:rPr>
        <w:t xml:space="preserve">, and within the frameworks of the corresponding activities thereof: 4.2.1 - </w:t>
      </w:r>
      <w:r w:rsidR="006C5086">
        <w:rPr>
          <w:rFonts w:ascii="Sylfaen" w:hAnsi="Sylfaen"/>
          <w:i/>
          <w:sz w:val="22"/>
        </w:rPr>
        <w:t>‘</w:t>
      </w:r>
      <w:r>
        <w:rPr>
          <w:rFonts w:ascii="Sylfaen" w:hAnsi="Sylfaen"/>
          <w:i/>
          <w:sz w:val="22"/>
        </w:rPr>
        <w:t>Implementation of volunteer programme(s)</w:t>
      </w:r>
      <w:r w:rsidR="006C5086">
        <w:rPr>
          <w:rFonts w:ascii="Sylfaen" w:hAnsi="Sylfaen"/>
          <w:i/>
          <w:sz w:val="22"/>
        </w:rPr>
        <w:t>’</w:t>
      </w:r>
      <w:r>
        <w:rPr>
          <w:rFonts w:ascii="Sylfaen" w:hAnsi="Sylfaen"/>
          <w:i/>
          <w:sz w:val="22"/>
        </w:rPr>
        <w:t xml:space="preserve">, and 4.2.7 - </w:t>
      </w:r>
      <w:r w:rsidR="006C5086">
        <w:rPr>
          <w:rFonts w:ascii="Sylfaen" w:hAnsi="Sylfaen"/>
          <w:i/>
          <w:sz w:val="22"/>
        </w:rPr>
        <w:t>‘</w:t>
      </w:r>
      <w:r>
        <w:rPr>
          <w:rFonts w:ascii="Sylfaen" w:hAnsi="Sylfaen"/>
          <w:i/>
          <w:sz w:val="22"/>
        </w:rPr>
        <w:t>Implementation/support of the campaigns facilitating raising awareness on and promotion of volunteering among young people</w:t>
      </w:r>
      <w:r w:rsidR="006C5086">
        <w:rPr>
          <w:rFonts w:ascii="Sylfaen" w:hAnsi="Sylfaen"/>
          <w:i/>
          <w:sz w:val="22"/>
        </w:rPr>
        <w:t>’</w:t>
      </w:r>
      <w:r>
        <w:rPr>
          <w:rFonts w:ascii="Sylfaen" w:hAnsi="Sylfaen"/>
          <w:i/>
          <w:sz w:val="22"/>
        </w:rPr>
        <w:t>;</w:t>
      </w:r>
    </w:p>
    <w:p w14:paraId="34F5DE21"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57576DEE" w14:textId="65FAE768"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Creation of opportunities and resources promoting the development and implementation of quality and diverse volunteer programmes; </w:t>
      </w:r>
    </w:p>
    <w:p w14:paraId="50212A69"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93C47D"/>
        </w:rPr>
      </w:pPr>
    </w:p>
    <w:p w14:paraId="2364EE04" w14:textId="658C76DE"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720BCA32"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958C997" w14:textId="70ACC9F0"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taken into consideration within the framework of activity 4.2.</w:t>
      </w:r>
      <w:r>
        <w:rPr>
          <w:rFonts w:ascii="Sylfaen" w:hAnsi="Sylfaen"/>
          <w:i/>
          <w:sz w:val="22"/>
        </w:rPr>
        <w:t xml:space="preserve">8 - </w:t>
      </w:r>
      <w:r w:rsidR="006C5086">
        <w:rPr>
          <w:rFonts w:ascii="Sylfaen" w:hAnsi="Sylfaen"/>
          <w:i/>
          <w:sz w:val="22"/>
        </w:rPr>
        <w:t>‘</w:t>
      </w:r>
      <w:r>
        <w:rPr>
          <w:rFonts w:ascii="Sylfaen" w:hAnsi="Sylfaen"/>
          <w:i/>
          <w:sz w:val="22"/>
        </w:rPr>
        <w:t xml:space="preserve">Implementation of the programme(s) supporting the development of quality volunteer opportunities, including the </w:t>
      </w:r>
      <w:r>
        <w:rPr>
          <w:rFonts w:ascii="Sylfaen" w:hAnsi="Sylfaen"/>
          <w:i/>
          <w:sz w:val="22"/>
        </w:rPr>
        <w:lastRenderedPageBreak/>
        <w:t>development and supply of resources (guides, training modules, online courses, recommendations, package of best practice tools) ensuring promotion in various thematic areas (inclusive engagement; reintegration/resocialisation/prevention; response to disasters; intergenerational volunteering; family volunteering; volunteer tourism; online volunteering etc.)</w:t>
      </w:r>
      <w:r w:rsidR="006C5086">
        <w:rPr>
          <w:rFonts w:ascii="Sylfaen" w:hAnsi="Sylfaen"/>
          <w:i/>
          <w:sz w:val="22"/>
        </w:rPr>
        <w:t>’</w:t>
      </w:r>
      <w:r>
        <w:rPr>
          <w:rFonts w:ascii="Sylfaen" w:hAnsi="Sylfaen"/>
          <w:i/>
          <w:sz w:val="22"/>
        </w:rPr>
        <w:t>;</w:t>
      </w:r>
    </w:p>
    <w:p w14:paraId="6E3A6F3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52C93DC9"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Developing mechanisms supporting the development of youth organisations and cooperation;</w:t>
      </w:r>
      <w:r>
        <w:rPr>
          <w:rFonts w:ascii="Sylfaen" w:hAnsi="Sylfaen"/>
          <w:i/>
          <w:color w:val="000000"/>
          <w:sz w:val="22"/>
        </w:rPr>
        <w:t xml:space="preserve"> </w:t>
      </w:r>
    </w:p>
    <w:p w14:paraId="0D5439D7"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i/>
          <w:sz w:val="22"/>
          <w:szCs w:val="22"/>
        </w:rPr>
      </w:pPr>
    </w:p>
    <w:p w14:paraId="733B9D35" w14:textId="2FCBFBA4"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510AEB9F" w14:textId="77777777" w:rsidR="00F43DED" w:rsidRPr="005A0332" w:rsidRDefault="00F43DED">
      <w:pPr>
        <w:spacing w:line="276" w:lineRule="auto"/>
        <w:jc w:val="both"/>
        <w:rPr>
          <w:rFonts w:ascii="Sylfaen" w:eastAsia="Calibri" w:hAnsi="Sylfaen" w:cs="Calibri"/>
          <w:sz w:val="22"/>
          <w:szCs w:val="22"/>
          <w:shd w:val="clear" w:color="auto" w:fill="93C47D"/>
        </w:rPr>
      </w:pPr>
    </w:p>
    <w:p w14:paraId="2AFE05DC" w14:textId="4C7B9242"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taken</w:t>
      </w:r>
      <w:r>
        <w:rPr>
          <w:rFonts w:ascii="Sylfaen" w:hAnsi="Sylfaen"/>
          <w:i/>
          <w:sz w:val="22"/>
        </w:rPr>
        <w:t xml:space="preserve"> into consideration within the framework of activity 4.4.1 - </w:t>
      </w:r>
      <w:r w:rsidR="006C5086">
        <w:rPr>
          <w:rFonts w:ascii="Sylfaen" w:hAnsi="Sylfaen"/>
          <w:i/>
          <w:sz w:val="22"/>
        </w:rPr>
        <w:t>‘</w:t>
      </w:r>
      <w:r>
        <w:rPr>
          <w:rFonts w:ascii="Sylfaen" w:hAnsi="Sylfaen"/>
          <w:i/>
          <w:sz w:val="22"/>
        </w:rPr>
        <w:t>Prepare recommendations on the introduction/development of transparent mechanisms for funding and sustainable development of youth organisations at the national and local levels</w:t>
      </w:r>
      <w:r w:rsidR="006C5086">
        <w:rPr>
          <w:rFonts w:ascii="Sylfaen" w:hAnsi="Sylfaen"/>
          <w:i/>
          <w:sz w:val="22"/>
        </w:rPr>
        <w:t>’</w:t>
      </w:r>
      <w:r>
        <w:rPr>
          <w:rFonts w:ascii="Sylfaen" w:hAnsi="Sylfaen"/>
          <w:i/>
          <w:sz w:val="22"/>
        </w:rPr>
        <w:t xml:space="preserve">, also within the framework of activity 4.4.6 - </w:t>
      </w:r>
      <w:r w:rsidR="006C5086">
        <w:rPr>
          <w:rFonts w:ascii="Sylfaen" w:hAnsi="Sylfaen"/>
          <w:i/>
          <w:sz w:val="22"/>
        </w:rPr>
        <w:t>‘</w:t>
      </w:r>
      <w:r>
        <w:rPr>
          <w:rFonts w:ascii="Sylfaen" w:hAnsi="Sylfaen"/>
          <w:i/>
          <w:sz w:val="22"/>
        </w:rPr>
        <w:t>Implementation of a grant competition supporting the empowerment of youth organisations</w:t>
      </w:r>
      <w:r w:rsidR="006C5086">
        <w:rPr>
          <w:rFonts w:ascii="Sylfaen" w:hAnsi="Sylfaen"/>
          <w:i/>
          <w:sz w:val="22"/>
        </w:rPr>
        <w:t>’</w:t>
      </w:r>
      <w:r>
        <w:rPr>
          <w:rFonts w:ascii="Sylfaen" w:hAnsi="Sylfaen"/>
          <w:i/>
          <w:sz w:val="22"/>
        </w:rPr>
        <w:t>;</w:t>
      </w:r>
    </w:p>
    <w:p w14:paraId="6E338D41"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ABEE9A1" w14:textId="77777777" w:rsidR="00F43DED" w:rsidRPr="005A0332" w:rsidRDefault="008A34A3">
      <w:pPr>
        <w:numPr>
          <w:ilvl w:val="0"/>
          <w:numId w:val="1"/>
        </w:numPr>
        <w:spacing w:line="276" w:lineRule="auto"/>
        <w:jc w:val="both"/>
        <w:rPr>
          <w:rFonts w:ascii="Sylfaen" w:eastAsia="Calibri" w:hAnsi="Sylfaen" w:cs="Calibri"/>
          <w:sz w:val="22"/>
          <w:szCs w:val="22"/>
        </w:rPr>
      </w:pPr>
      <w:r>
        <w:rPr>
          <w:rFonts w:ascii="Sylfaen" w:hAnsi="Sylfaen"/>
          <w:sz w:val="22"/>
        </w:rPr>
        <w:t>Making amendments to the legal framework relating to youth organisations;</w:t>
      </w:r>
    </w:p>
    <w:p w14:paraId="19159870" w14:textId="77777777" w:rsidR="00F43DED" w:rsidRPr="005A0332" w:rsidRDefault="00F43DED">
      <w:pPr>
        <w:spacing w:line="276" w:lineRule="auto"/>
        <w:jc w:val="both"/>
        <w:rPr>
          <w:rFonts w:ascii="Sylfaen" w:eastAsia="Calibri" w:hAnsi="Sylfaen" w:cs="Calibri"/>
          <w:sz w:val="22"/>
          <w:szCs w:val="22"/>
          <w:shd w:val="clear" w:color="auto" w:fill="93C47D"/>
        </w:rPr>
      </w:pPr>
    </w:p>
    <w:p w14:paraId="6C85B715" w14:textId="3BA6DAB3"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60CD9BE2" w14:textId="77777777" w:rsidR="00F43DED" w:rsidRPr="005A0332" w:rsidRDefault="00F43DED">
      <w:pPr>
        <w:spacing w:line="276" w:lineRule="auto"/>
        <w:jc w:val="both"/>
        <w:rPr>
          <w:rFonts w:ascii="Sylfaen" w:eastAsia="Calibri" w:hAnsi="Sylfaen" w:cs="Calibri"/>
          <w:i/>
          <w:sz w:val="22"/>
          <w:szCs w:val="22"/>
        </w:rPr>
      </w:pPr>
    </w:p>
    <w:p w14:paraId="4AE225A9" w14:textId="373849EB" w:rsidR="00F43DED" w:rsidRPr="005A0332" w:rsidRDefault="008A34A3">
      <w:pP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activity 4.4.2 </w:t>
      </w:r>
      <w:r w:rsidR="006C5086">
        <w:rPr>
          <w:rFonts w:ascii="Sylfaen" w:hAnsi="Sylfaen"/>
          <w:i/>
          <w:sz w:val="22"/>
        </w:rPr>
        <w:t>‘</w:t>
      </w:r>
      <w:r>
        <w:rPr>
          <w:rFonts w:ascii="Sylfaen" w:hAnsi="Sylfaen"/>
          <w:i/>
          <w:sz w:val="22"/>
        </w:rPr>
        <w:t>Preparation of relevant recommendations based on consultations with stakeholders in order to improve the legal basis relating to youth organisations</w:t>
      </w:r>
      <w:r w:rsidR="006C5086">
        <w:rPr>
          <w:rFonts w:ascii="Sylfaen" w:hAnsi="Sylfaen"/>
          <w:i/>
          <w:sz w:val="22"/>
        </w:rPr>
        <w:t>’</w:t>
      </w:r>
      <w:r>
        <w:rPr>
          <w:rFonts w:ascii="Sylfaen" w:hAnsi="Sylfaen"/>
          <w:i/>
          <w:sz w:val="22"/>
        </w:rPr>
        <w:t>.</w:t>
      </w:r>
    </w:p>
    <w:p w14:paraId="60CBA833" w14:textId="77777777" w:rsidR="00F43DED" w:rsidRPr="005A0332" w:rsidRDefault="00F43DED">
      <w:pPr>
        <w:spacing w:line="276" w:lineRule="auto"/>
        <w:jc w:val="both"/>
        <w:rPr>
          <w:rFonts w:ascii="Sylfaen" w:eastAsia="Calibri" w:hAnsi="Sylfaen" w:cs="Calibri"/>
          <w:i/>
          <w:sz w:val="22"/>
          <w:szCs w:val="22"/>
        </w:rPr>
      </w:pPr>
    </w:p>
    <w:p w14:paraId="00008446" w14:textId="23E2E603"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Implementation of grant competitions, better adjustment thereof to the needs of youth organisations and initiative groups, and promotion of the development of competencies necessary for the participation of young people</w:t>
      </w:r>
      <w:r w:rsidR="006C5086">
        <w:rPr>
          <w:rFonts w:ascii="Sylfaen" w:hAnsi="Sylfaen"/>
          <w:color w:val="000000"/>
          <w:sz w:val="22"/>
        </w:rPr>
        <w:t xml:space="preserve"> in grant competitions;</w:t>
      </w:r>
    </w:p>
    <w:p w14:paraId="2EDF1971"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3FDFDDBE" w14:textId="529ECEB7"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0A4A938D" w14:textId="77777777" w:rsidR="00F43DED" w:rsidRPr="005A0332" w:rsidRDefault="00F43DED">
      <w:pPr>
        <w:spacing w:line="276" w:lineRule="auto"/>
        <w:jc w:val="both"/>
        <w:rPr>
          <w:rFonts w:ascii="Sylfaen" w:eastAsia="Calibri" w:hAnsi="Sylfaen" w:cs="Calibri"/>
          <w:sz w:val="22"/>
          <w:szCs w:val="22"/>
          <w:shd w:val="clear" w:color="auto" w:fill="6AA84F"/>
        </w:rPr>
      </w:pPr>
    </w:p>
    <w:p w14:paraId="6A0B2D4F" w14:textId="0850CD13"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account within the framework of activity 4.4.4 - </w:t>
      </w:r>
      <w:r w:rsidR="006C5086">
        <w:rPr>
          <w:rFonts w:ascii="Sylfaen" w:hAnsi="Sylfaen"/>
          <w:i/>
          <w:sz w:val="22"/>
        </w:rPr>
        <w:t>‘</w:t>
      </w:r>
      <w:r>
        <w:rPr>
          <w:rFonts w:ascii="Sylfaen" w:hAnsi="Sylfaen"/>
          <w:i/>
          <w:sz w:val="22"/>
        </w:rPr>
        <w:t>Organising grant competition(s) to promote the implementation of projects prepared by youth organisations and initiative groups</w:t>
      </w:r>
      <w:r w:rsidR="006C5086">
        <w:rPr>
          <w:rFonts w:ascii="Sylfaen" w:hAnsi="Sylfaen"/>
          <w:i/>
          <w:sz w:val="22"/>
        </w:rPr>
        <w:t>’</w:t>
      </w:r>
      <w:r>
        <w:rPr>
          <w:rFonts w:ascii="Sylfaen" w:hAnsi="Sylfaen"/>
          <w:i/>
          <w:sz w:val="22"/>
        </w:rPr>
        <w:t xml:space="preserve">, also within the framework of activity 4.4.5 - </w:t>
      </w:r>
      <w:r w:rsidR="006C5086">
        <w:rPr>
          <w:rFonts w:ascii="Sylfaen" w:hAnsi="Sylfaen"/>
          <w:i/>
          <w:sz w:val="22"/>
        </w:rPr>
        <w:t>‘</w:t>
      </w:r>
      <w:r>
        <w:rPr>
          <w:rFonts w:ascii="Sylfaen" w:hAnsi="Sylfaen"/>
          <w:i/>
          <w:sz w:val="22"/>
        </w:rPr>
        <w:t>Implementation of various types of information campaigns regarding the capabilities (grant competitions, training, participation on international platforms) promoting the development of youth organisations</w:t>
      </w:r>
      <w:r w:rsidR="006C5086">
        <w:rPr>
          <w:rFonts w:ascii="Sylfaen" w:hAnsi="Sylfaen"/>
          <w:i/>
          <w:sz w:val="22"/>
        </w:rPr>
        <w:t>’</w:t>
      </w:r>
      <w:r>
        <w:rPr>
          <w:rFonts w:ascii="Sylfaen" w:hAnsi="Sylfaen"/>
          <w:i/>
          <w:sz w:val="22"/>
        </w:rPr>
        <w:t xml:space="preserve">, and activity 4.4.7 - </w:t>
      </w:r>
      <w:r w:rsidR="006C5086">
        <w:rPr>
          <w:rFonts w:ascii="Sylfaen" w:hAnsi="Sylfaen"/>
          <w:i/>
          <w:sz w:val="22"/>
        </w:rPr>
        <w:t>‘</w:t>
      </w:r>
      <w:r>
        <w:rPr>
          <w:rFonts w:ascii="Sylfaen" w:hAnsi="Sylfaen"/>
          <w:i/>
          <w:sz w:val="22"/>
        </w:rPr>
        <w:t>Implementation/support of measures promoting the development of competencies necessary for participation of young people in grant competitions</w:t>
      </w:r>
      <w:r w:rsidR="006C5086">
        <w:rPr>
          <w:rFonts w:ascii="Sylfaen" w:hAnsi="Sylfaen"/>
          <w:i/>
          <w:sz w:val="22"/>
        </w:rPr>
        <w:t>’</w:t>
      </w:r>
    </w:p>
    <w:p w14:paraId="49D62C88"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38772869"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Implementing projects promoting civic responsibility;</w:t>
      </w:r>
    </w:p>
    <w:p w14:paraId="4E56172A"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57C389FC" w14:textId="1ED80AA0"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03917FB0"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p>
    <w:p w14:paraId="7FDC2F11" w14:textId="2D87BCD6"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taken into consideration within the framework of Objective 4.1 - Strengthening Civic</w:t>
      </w:r>
      <w:r>
        <w:rPr>
          <w:rFonts w:ascii="Sylfaen" w:hAnsi="Sylfaen"/>
          <w:i/>
          <w:sz w:val="22"/>
        </w:rPr>
        <w:t xml:space="preserve"> Responsibility among Young People, and the corresponding activities thereof</w:t>
      </w:r>
      <w:r w:rsidR="006C5086">
        <w:rPr>
          <w:rFonts w:ascii="Sylfaen" w:hAnsi="Sylfaen"/>
          <w:i/>
          <w:sz w:val="22"/>
        </w:rPr>
        <w:t>.</w:t>
      </w:r>
    </w:p>
    <w:p w14:paraId="3D069EDB"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208FED1" w14:textId="4B6419FC"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Promoting intercultural dialogue; </w:t>
      </w:r>
    </w:p>
    <w:p w14:paraId="6E2467CC"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rPr>
      </w:pPr>
    </w:p>
    <w:p w14:paraId="05AEEF14" w14:textId="5A45B3E2"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23169062" w14:textId="77777777" w:rsidR="00F43DED" w:rsidRPr="005A0332" w:rsidRDefault="00F43DED">
      <w:pPr>
        <w:spacing w:line="276" w:lineRule="auto"/>
        <w:jc w:val="both"/>
        <w:rPr>
          <w:rFonts w:ascii="Sylfaen" w:eastAsia="Calibri" w:hAnsi="Sylfaen" w:cs="Calibri"/>
          <w:sz w:val="22"/>
          <w:szCs w:val="22"/>
          <w:shd w:val="clear" w:color="auto" w:fill="6AA84F"/>
        </w:rPr>
      </w:pPr>
    </w:p>
    <w:p w14:paraId="33ADC955" w14:textId="1BB448E2"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frameworks of activity 4.1.5 - </w:t>
      </w:r>
      <w:r w:rsidR="006C5086">
        <w:rPr>
          <w:rFonts w:ascii="Sylfaen" w:hAnsi="Sylfaen"/>
          <w:i/>
          <w:sz w:val="22"/>
        </w:rPr>
        <w:t>‘</w:t>
      </w:r>
      <w:r>
        <w:rPr>
          <w:rFonts w:ascii="Sylfaen" w:hAnsi="Sylfaen"/>
          <w:i/>
          <w:sz w:val="22"/>
        </w:rPr>
        <w:t>Implementation of the programme(s) supporting civic responsibility, democratic cultural competences, intercultural dialogue, and the development and supply of educational resources facilitating peace-building (guides, training modules, online courses) among young people</w:t>
      </w:r>
      <w:r w:rsidR="006C5086">
        <w:rPr>
          <w:rFonts w:ascii="Sylfaen" w:hAnsi="Sylfaen"/>
          <w:i/>
          <w:sz w:val="22"/>
        </w:rPr>
        <w:t>’</w:t>
      </w:r>
      <w:r>
        <w:rPr>
          <w:rFonts w:ascii="Sylfaen" w:hAnsi="Sylfaen"/>
          <w:i/>
          <w:sz w:val="22"/>
        </w:rPr>
        <w:t xml:space="preserve">, and 4.3.1 - </w:t>
      </w:r>
      <w:r w:rsidR="006C5086">
        <w:rPr>
          <w:rFonts w:ascii="Sylfaen" w:hAnsi="Sylfaen"/>
          <w:i/>
          <w:sz w:val="22"/>
        </w:rPr>
        <w:t>‘</w:t>
      </w:r>
      <w:r>
        <w:rPr>
          <w:rFonts w:ascii="Sylfaen" w:hAnsi="Sylfaen"/>
          <w:i/>
          <w:sz w:val="22"/>
        </w:rPr>
        <w:t>Development and piloting of a platform model for structural dialogue with young people</w:t>
      </w:r>
      <w:r w:rsidR="006C5086">
        <w:rPr>
          <w:rFonts w:ascii="Sylfaen" w:hAnsi="Sylfaen"/>
          <w:i/>
          <w:sz w:val="22"/>
        </w:rPr>
        <w:t>’</w:t>
      </w:r>
      <w:r>
        <w:rPr>
          <w:rFonts w:ascii="Sylfaen" w:hAnsi="Sylfaen"/>
          <w:i/>
          <w:sz w:val="22"/>
        </w:rPr>
        <w:t xml:space="preserve"> </w:t>
      </w:r>
    </w:p>
    <w:p w14:paraId="2D11918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1608C51B" w14:textId="77777777"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Carrying out environmental and ecological campaigns and activities;</w:t>
      </w:r>
    </w:p>
    <w:p w14:paraId="697E6736"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314A6A9E" w14:textId="6E5CC0D8" w:rsidR="00F43DED" w:rsidRPr="005A0332" w:rsidRDefault="008A34A3">
      <w:pPr>
        <w:pBdr>
          <w:top w:val="nil"/>
          <w:left w:val="nil"/>
          <w:bottom w:val="nil"/>
          <w:right w:val="nil"/>
          <w:between w:val="nil"/>
        </w:pBd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0EE90DBD"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sz w:val="22"/>
          <w:szCs w:val="22"/>
          <w:shd w:val="clear" w:color="auto" w:fill="93C47D"/>
        </w:rPr>
      </w:pPr>
    </w:p>
    <w:p w14:paraId="1DC0B313" w14:textId="3866870A"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1.1.3 - </w:t>
      </w:r>
      <w:r w:rsidR="006C5086">
        <w:rPr>
          <w:rFonts w:ascii="Sylfaen" w:hAnsi="Sylfaen"/>
          <w:i/>
          <w:sz w:val="22"/>
        </w:rPr>
        <w:t>‘</w:t>
      </w:r>
      <w:r>
        <w:rPr>
          <w:rFonts w:ascii="Sylfaen" w:hAnsi="Sylfaen"/>
          <w:i/>
          <w:sz w:val="22"/>
        </w:rPr>
        <w:t>Implementation of educational projects to raise the level of environmental and agricultural awareness among children and young people</w:t>
      </w:r>
      <w:r w:rsidR="006C5086">
        <w:rPr>
          <w:rFonts w:ascii="Sylfaen" w:hAnsi="Sylfaen"/>
          <w:i/>
          <w:sz w:val="22"/>
        </w:rPr>
        <w:t>’</w:t>
      </w:r>
    </w:p>
    <w:p w14:paraId="04A2A836"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6F1BDDF4" w14:textId="50575E41"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Supporting immigrant young people; </w:t>
      </w:r>
    </w:p>
    <w:p w14:paraId="1B1EDEA4"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0A4FFCF1" w14:textId="42C7B25D" w:rsidR="00F43DED" w:rsidRPr="005A0332" w:rsidRDefault="008A34A3">
      <w:pPr>
        <w:spacing w:line="276" w:lineRule="auto"/>
        <w:jc w:val="both"/>
        <w:rPr>
          <w:rFonts w:ascii="Sylfaen" w:eastAsia="Calibri" w:hAnsi="Sylfaen" w:cs="Calibri"/>
          <w:sz w:val="22"/>
          <w:szCs w:val="22"/>
          <w:shd w:val="clear" w:color="auto" w:fill="93C47D"/>
        </w:rPr>
      </w:pPr>
      <w:r>
        <w:rPr>
          <w:rFonts w:ascii="Sylfaen" w:hAnsi="Sylfaen"/>
          <w:sz w:val="22"/>
          <w:shd w:val="clear" w:color="auto" w:fill="6AA84F"/>
        </w:rPr>
        <w:t>Status: Considered</w:t>
      </w:r>
    </w:p>
    <w:p w14:paraId="39A76857" w14:textId="77777777" w:rsidR="00F43DED" w:rsidRPr="005A0332" w:rsidRDefault="00F43DED">
      <w:pPr>
        <w:spacing w:line="276" w:lineRule="auto"/>
        <w:jc w:val="both"/>
        <w:rPr>
          <w:rFonts w:ascii="Sylfaen" w:eastAsia="Calibri" w:hAnsi="Sylfaen" w:cs="Calibri"/>
          <w:sz w:val="22"/>
          <w:szCs w:val="22"/>
          <w:shd w:val="clear" w:color="auto" w:fill="93C47D"/>
        </w:rPr>
      </w:pPr>
    </w:p>
    <w:p w14:paraId="665AB3AF" w14:textId="14D3ED05"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4.3.10 - </w:t>
      </w:r>
      <w:r w:rsidR="006C5086">
        <w:rPr>
          <w:rFonts w:ascii="Sylfaen" w:hAnsi="Sylfaen"/>
          <w:i/>
          <w:sz w:val="22"/>
        </w:rPr>
        <w:t>‘</w:t>
      </w:r>
      <w:r>
        <w:rPr>
          <w:rFonts w:ascii="Sylfaen" w:hAnsi="Sylfaen"/>
          <w:i/>
          <w:sz w:val="22"/>
        </w:rPr>
        <w:t>Development of relations with young compatriots residing abroad and organising grant competition(s) to support youth initiatives</w:t>
      </w:r>
      <w:r w:rsidR="006C5086">
        <w:rPr>
          <w:rFonts w:ascii="Sylfaen" w:hAnsi="Sylfaen"/>
          <w:i/>
          <w:sz w:val="22"/>
        </w:rPr>
        <w:t>’</w:t>
      </w:r>
      <w:r>
        <w:rPr>
          <w:rFonts w:ascii="Sylfaen" w:hAnsi="Sylfaen"/>
          <w:i/>
          <w:sz w:val="22"/>
        </w:rPr>
        <w:t xml:space="preserve">, also within the framework of activity 4.1.6 - </w:t>
      </w:r>
      <w:r w:rsidR="006C5086">
        <w:rPr>
          <w:rFonts w:ascii="Sylfaen" w:hAnsi="Sylfaen"/>
          <w:i/>
          <w:sz w:val="22"/>
        </w:rPr>
        <w:t>‘</w:t>
      </w:r>
      <w:r>
        <w:rPr>
          <w:rFonts w:ascii="Sylfaen" w:hAnsi="Sylfaen"/>
          <w:i/>
          <w:sz w:val="22"/>
        </w:rPr>
        <w:t>Organisation of grant competition(s) for the promotion and support of the preservation of national and cultural identity among young compatriots residing abroad</w:t>
      </w:r>
      <w:r w:rsidR="006C5086">
        <w:rPr>
          <w:rFonts w:ascii="Sylfaen" w:hAnsi="Sylfaen"/>
          <w:i/>
          <w:sz w:val="22"/>
        </w:rPr>
        <w:t>’</w:t>
      </w:r>
      <w:r>
        <w:rPr>
          <w:rFonts w:ascii="Sylfaen" w:hAnsi="Sylfaen"/>
          <w:i/>
          <w:sz w:val="22"/>
        </w:rPr>
        <w:t>.</w:t>
      </w:r>
    </w:p>
    <w:p w14:paraId="40AC37DC"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29E7D35B" w14:textId="1402ED0C"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Supporting young people livi</w:t>
      </w:r>
      <w:r w:rsidR="006C5086">
        <w:rPr>
          <w:rFonts w:ascii="Sylfaen" w:hAnsi="Sylfaen"/>
          <w:color w:val="000000"/>
          <w:sz w:val="22"/>
        </w:rPr>
        <w:t>ng in the occupied territories;</w:t>
      </w:r>
    </w:p>
    <w:p w14:paraId="3DA41B22" w14:textId="77777777" w:rsidR="00F43DED" w:rsidRPr="005A0332" w:rsidRDefault="00F43DED">
      <w:pPr>
        <w:spacing w:line="276" w:lineRule="auto"/>
        <w:jc w:val="both"/>
        <w:rPr>
          <w:rFonts w:ascii="Sylfaen" w:eastAsia="Calibri" w:hAnsi="Sylfaen" w:cs="Calibri"/>
          <w:sz w:val="22"/>
          <w:szCs w:val="22"/>
          <w:shd w:val="clear" w:color="auto" w:fill="93C47D"/>
        </w:rPr>
      </w:pPr>
    </w:p>
    <w:p w14:paraId="5BB1AF5B" w14:textId="4F4C9F81"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4AA12540" w14:textId="77777777" w:rsidR="00F43DED" w:rsidRPr="005A0332" w:rsidRDefault="00F43DED">
      <w:pPr>
        <w:spacing w:line="276" w:lineRule="auto"/>
        <w:jc w:val="both"/>
        <w:rPr>
          <w:rFonts w:ascii="Sylfaen" w:eastAsia="Calibri" w:hAnsi="Sylfaen" w:cs="Calibri"/>
          <w:i/>
          <w:sz w:val="22"/>
          <w:szCs w:val="22"/>
        </w:rPr>
      </w:pPr>
    </w:p>
    <w:p w14:paraId="231EF75F" w14:textId="1C3DEF20" w:rsidR="00F43DED" w:rsidRPr="005A0332" w:rsidRDefault="008A34A3">
      <w:pPr>
        <w:spacing w:line="276" w:lineRule="auto"/>
        <w:jc w:val="both"/>
        <w:rPr>
          <w:rFonts w:ascii="Sylfaen" w:eastAsia="Calibri" w:hAnsi="Sylfaen" w:cs="Calibri"/>
          <w:i/>
          <w:sz w:val="22"/>
          <w:szCs w:val="22"/>
        </w:rPr>
      </w:pPr>
      <w:r>
        <w:rPr>
          <w:rFonts w:ascii="Sylfaen" w:hAnsi="Sylfaen"/>
          <w:i/>
          <w:color w:val="000000"/>
          <w:sz w:val="22"/>
        </w:rPr>
        <w:t>The comment was taken into consideration</w:t>
      </w:r>
      <w:r>
        <w:rPr>
          <w:rFonts w:ascii="Sylfaen" w:hAnsi="Sylfaen"/>
          <w:i/>
          <w:sz w:val="22"/>
        </w:rPr>
        <w:t xml:space="preserve"> within the framework of Objective 4.6 Promotion of the Development of Programmes and Services Aimed at the Needs of Young People Residing in the Occupied Territories of Georgia, and the corresponding activities thereof</w:t>
      </w:r>
      <w:r w:rsidR="006C5086">
        <w:rPr>
          <w:rFonts w:ascii="Sylfaen" w:hAnsi="Sylfaen"/>
          <w:i/>
          <w:sz w:val="22"/>
        </w:rPr>
        <w:t>.</w:t>
      </w:r>
    </w:p>
    <w:p w14:paraId="7604B94C" w14:textId="77777777" w:rsidR="00F43DED" w:rsidRPr="005A0332" w:rsidRDefault="00F43DED">
      <w:pPr>
        <w:spacing w:line="276" w:lineRule="auto"/>
        <w:jc w:val="both"/>
        <w:rPr>
          <w:rFonts w:ascii="Sylfaen" w:eastAsia="Calibri" w:hAnsi="Sylfaen" w:cs="Calibri"/>
          <w:i/>
          <w:sz w:val="22"/>
          <w:szCs w:val="22"/>
        </w:rPr>
      </w:pPr>
    </w:p>
    <w:p w14:paraId="2E4584E2" w14:textId="0F0B5C12"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Supporting int</w:t>
      </w:r>
      <w:r w:rsidR="006C5086">
        <w:rPr>
          <w:rFonts w:ascii="Sylfaen" w:hAnsi="Sylfaen"/>
          <w:color w:val="000000"/>
          <w:sz w:val="22"/>
        </w:rPr>
        <w:t>ernally displaced young people;</w:t>
      </w:r>
    </w:p>
    <w:p w14:paraId="3C0797B6" w14:textId="77777777" w:rsidR="00F43DED" w:rsidRPr="005A0332" w:rsidRDefault="00F43DED">
      <w:pPr>
        <w:spacing w:line="276" w:lineRule="auto"/>
        <w:ind w:left="720"/>
        <w:jc w:val="both"/>
        <w:rPr>
          <w:rFonts w:ascii="Sylfaen" w:eastAsia="Calibri" w:hAnsi="Sylfaen" w:cs="Calibri"/>
          <w:sz w:val="22"/>
          <w:szCs w:val="22"/>
          <w:shd w:val="clear" w:color="auto" w:fill="93C47D"/>
        </w:rPr>
      </w:pPr>
    </w:p>
    <w:p w14:paraId="0A53F125" w14:textId="41D7CFEB"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5156CB9E" w14:textId="77777777" w:rsidR="00F43DED" w:rsidRPr="005A0332" w:rsidRDefault="00F43DED">
      <w:pPr>
        <w:spacing w:line="276" w:lineRule="auto"/>
        <w:jc w:val="both"/>
        <w:rPr>
          <w:rFonts w:ascii="Sylfaen" w:eastAsia="Calibri" w:hAnsi="Sylfaen" w:cs="Calibri"/>
          <w:sz w:val="22"/>
          <w:szCs w:val="22"/>
          <w:shd w:val="clear" w:color="auto" w:fill="6AA84F"/>
        </w:rPr>
      </w:pPr>
    </w:p>
    <w:p w14:paraId="09CE4890" w14:textId="5BC0AE94"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taken into consideration</w:t>
      </w:r>
      <w:r>
        <w:rPr>
          <w:rFonts w:ascii="Sylfaen" w:hAnsi="Sylfaen"/>
          <w:i/>
          <w:sz w:val="22"/>
        </w:rPr>
        <w:t xml:space="preserve"> within the framework of Objective 4.5 - Developing Programmes and Services Tailored to the Needs of Young People with Fewer Opportunities, Those </w:t>
      </w:r>
      <w:r>
        <w:rPr>
          <w:rFonts w:ascii="Sylfaen" w:hAnsi="Sylfaen"/>
          <w:i/>
          <w:sz w:val="22"/>
        </w:rPr>
        <w:lastRenderedPageBreak/>
        <w:t xml:space="preserve">with Disabilities and the Representatives of Ethnic and Religious Minorities, and the corresponding activities thereof; </w:t>
      </w:r>
    </w:p>
    <w:p w14:paraId="49C27FD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5AE8E61" w14:textId="09F6507E"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Supporting ethnic minorities;</w:t>
      </w:r>
      <w:r>
        <w:rPr>
          <w:rFonts w:ascii="Sylfaen" w:hAnsi="Sylfaen"/>
          <w:i/>
          <w:color w:val="000000"/>
          <w:sz w:val="22"/>
        </w:rPr>
        <w:t xml:space="preserve"> </w:t>
      </w:r>
    </w:p>
    <w:p w14:paraId="5498F914" w14:textId="77777777" w:rsidR="00F43DED" w:rsidRPr="005A0332" w:rsidRDefault="00F43DED">
      <w:pPr>
        <w:spacing w:line="276" w:lineRule="auto"/>
        <w:jc w:val="both"/>
        <w:rPr>
          <w:rFonts w:ascii="Sylfaen" w:eastAsia="Calibri" w:hAnsi="Sylfaen" w:cs="Calibri"/>
          <w:sz w:val="22"/>
          <w:szCs w:val="22"/>
          <w:shd w:val="clear" w:color="auto" w:fill="93C47D"/>
        </w:rPr>
      </w:pPr>
    </w:p>
    <w:p w14:paraId="0B9845F1" w14:textId="497AAB65"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6BBFE193"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3B3DB8FE" w14:textId="68AB8D9F"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4.5.3 - </w:t>
      </w:r>
      <w:r w:rsidR="006C5086">
        <w:rPr>
          <w:rFonts w:ascii="Sylfaen" w:hAnsi="Sylfaen"/>
          <w:i/>
          <w:sz w:val="22"/>
        </w:rPr>
        <w:t>‘</w:t>
      </w:r>
      <w:r>
        <w:rPr>
          <w:rFonts w:ascii="Sylfaen" w:hAnsi="Sylfaen"/>
          <w:i/>
          <w:sz w:val="22"/>
        </w:rPr>
        <w:t xml:space="preserve">Raising awareness on state programmes for the young people representing ethnic minorities; 4.5.4 - </w:t>
      </w:r>
      <w:r w:rsidR="006C5086">
        <w:rPr>
          <w:rFonts w:ascii="Sylfaen" w:hAnsi="Sylfaen"/>
          <w:i/>
          <w:sz w:val="22"/>
        </w:rPr>
        <w:t>‘</w:t>
      </w:r>
      <w:r>
        <w:rPr>
          <w:rFonts w:ascii="Sylfaen" w:hAnsi="Sylfaen"/>
          <w:i/>
          <w:sz w:val="22"/>
        </w:rPr>
        <w:t>Preparing recommendations promoting the involvement and active participation of young people with fewer opportunities, as well as of the representatives of ethnic and religious minorities (age group of 14-29) in the process of youth policy-making, in the youth organisations, youth projects and youth services</w:t>
      </w:r>
      <w:r w:rsidR="006C5086">
        <w:rPr>
          <w:rFonts w:ascii="Sylfaen" w:hAnsi="Sylfaen"/>
          <w:i/>
          <w:sz w:val="22"/>
        </w:rPr>
        <w:t>’</w:t>
      </w:r>
      <w:r>
        <w:rPr>
          <w:rFonts w:ascii="Sylfaen" w:hAnsi="Sylfaen"/>
          <w:i/>
          <w:sz w:val="22"/>
        </w:rPr>
        <w:t xml:space="preserve">, and 4.5.5 - </w:t>
      </w:r>
      <w:r w:rsidR="006C5086">
        <w:rPr>
          <w:rFonts w:ascii="Sylfaen" w:hAnsi="Sylfaen"/>
          <w:i/>
          <w:sz w:val="22"/>
        </w:rPr>
        <w:t>‘</w:t>
      </w:r>
      <w:r>
        <w:rPr>
          <w:rFonts w:ascii="Sylfaen" w:hAnsi="Sylfaen"/>
          <w:i/>
          <w:sz w:val="22"/>
        </w:rPr>
        <w:t>Implementation of “1+4 Internship P</w:t>
      </w:r>
      <w:r w:rsidR="006C5086">
        <w:rPr>
          <w:rFonts w:ascii="Sylfaen" w:hAnsi="Sylfaen"/>
          <w:i/>
          <w:sz w:val="22"/>
        </w:rPr>
        <w:t>rogramme”’</w:t>
      </w:r>
    </w:p>
    <w:p w14:paraId="49EEB407"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657D3C85" w14:textId="1864FFEE" w:rsidR="00F43DED" w:rsidRPr="005A0332" w:rsidRDefault="008A34A3">
      <w:pPr>
        <w:numPr>
          <w:ilvl w:val="0"/>
          <w:numId w:val="1"/>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Promoting the participation of young people with fewer </w:t>
      </w:r>
      <w:r w:rsidR="00197816">
        <w:rPr>
          <w:rFonts w:ascii="Sylfaen" w:hAnsi="Sylfaen"/>
          <w:color w:val="000000"/>
          <w:sz w:val="22"/>
        </w:rPr>
        <w:t>opportunities;</w:t>
      </w:r>
    </w:p>
    <w:p w14:paraId="10879B34" w14:textId="77777777" w:rsidR="00F43DED" w:rsidRPr="005A0332" w:rsidRDefault="00F43DED">
      <w:pPr>
        <w:spacing w:line="276" w:lineRule="auto"/>
        <w:jc w:val="both"/>
        <w:rPr>
          <w:rFonts w:ascii="Sylfaen" w:eastAsia="Calibri" w:hAnsi="Sylfaen" w:cs="Calibri"/>
          <w:sz w:val="22"/>
          <w:szCs w:val="22"/>
          <w:shd w:val="clear" w:color="auto" w:fill="93C47D"/>
        </w:rPr>
      </w:pPr>
    </w:p>
    <w:p w14:paraId="3D59C80C" w14:textId="75BB07E7"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93C47D"/>
        </w:rPr>
        <w:t>S</w:t>
      </w:r>
      <w:r>
        <w:rPr>
          <w:rFonts w:ascii="Sylfaen" w:hAnsi="Sylfaen"/>
          <w:sz w:val="22"/>
          <w:shd w:val="clear" w:color="auto" w:fill="6AA84F"/>
        </w:rPr>
        <w:t xml:space="preserve">tatus: Considered </w:t>
      </w:r>
    </w:p>
    <w:p w14:paraId="385C4A01"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78FD371" w14:textId="39D6165F" w:rsidR="00F43DED" w:rsidRPr="005A0332" w:rsidRDefault="008A34A3">
      <w:pPr>
        <w:pBdr>
          <w:top w:val="nil"/>
          <w:left w:val="nil"/>
          <w:bottom w:val="nil"/>
          <w:right w:val="nil"/>
          <w:between w:val="nil"/>
        </w:pBdr>
        <w:spacing w:line="276" w:lineRule="auto"/>
        <w:jc w:val="both"/>
        <w:rPr>
          <w:rFonts w:ascii="Sylfaen" w:eastAsia="Calibri" w:hAnsi="Sylfaen" w:cs="Calibri"/>
          <w:b/>
          <w:sz w:val="22"/>
          <w:szCs w:val="22"/>
        </w:rPr>
      </w:pPr>
      <w:r>
        <w:rPr>
          <w:rFonts w:ascii="Sylfaen" w:hAnsi="Sylfaen"/>
          <w:i/>
          <w:color w:val="000000"/>
          <w:sz w:val="22"/>
        </w:rPr>
        <w:t>The comment</w:t>
      </w:r>
      <w:r>
        <w:rPr>
          <w:rFonts w:ascii="Sylfaen" w:hAnsi="Sylfaen"/>
          <w:i/>
          <w:sz w:val="22"/>
        </w:rPr>
        <w:t xml:space="preserve"> was taken into consideration within the framework of activity 4.5.4 - </w:t>
      </w:r>
      <w:r w:rsidR="006C5086">
        <w:rPr>
          <w:rFonts w:ascii="Sylfaen" w:hAnsi="Sylfaen"/>
          <w:i/>
          <w:sz w:val="22"/>
        </w:rPr>
        <w:t>‘</w:t>
      </w:r>
      <w:r>
        <w:rPr>
          <w:rFonts w:ascii="Sylfaen" w:hAnsi="Sylfaen"/>
          <w:i/>
          <w:sz w:val="22"/>
        </w:rPr>
        <w:t>Preparing recommendations promoting the involvement and active participation of young people with fewer opportunities, as well as of the representatives of ethnic and religious minorities (age group of 14-29) in the process of the youth policy-making, in the youth organisations, youth projects and youth services</w:t>
      </w:r>
      <w:r w:rsidR="006C5086">
        <w:rPr>
          <w:rFonts w:ascii="Sylfaen" w:hAnsi="Sylfaen"/>
          <w:i/>
          <w:sz w:val="22"/>
        </w:rPr>
        <w:t>’</w:t>
      </w:r>
      <w:r>
        <w:rPr>
          <w:rFonts w:ascii="Sylfaen" w:hAnsi="Sylfaen"/>
          <w:i/>
          <w:sz w:val="22"/>
        </w:rPr>
        <w:t>.</w:t>
      </w:r>
    </w:p>
    <w:p w14:paraId="73AF7009" w14:textId="77777777" w:rsidR="00F43DED" w:rsidRPr="005A0332" w:rsidRDefault="00F43DED">
      <w:pPr>
        <w:spacing w:before="240" w:after="240" w:line="276" w:lineRule="auto"/>
        <w:jc w:val="both"/>
        <w:rPr>
          <w:rFonts w:ascii="Sylfaen" w:eastAsia="Calibri" w:hAnsi="Sylfaen" w:cs="Calibri"/>
          <w:b/>
          <w:sz w:val="22"/>
          <w:szCs w:val="22"/>
        </w:rPr>
      </w:pPr>
    </w:p>
    <w:p w14:paraId="2C6A0F3E" w14:textId="6E6C3598" w:rsidR="00F43DED" w:rsidRPr="005A0332" w:rsidRDefault="008A34A3">
      <w:pPr>
        <w:spacing w:before="240" w:after="240" w:line="276" w:lineRule="auto"/>
        <w:jc w:val="both"/>
        <w:rPr>
          <w:rFonts w:ascii="Sylfaen" w:eastAsia="Calibri" w:hAnsi="Sylfaen" w:cs="Calibri"/>
          <w:sz w:val="22"/>
          <w:szCs w:val="22"/>
        </w:rPr>
      </w:pPr>
      <w:r>
        <w:rPr>
          <w:rFonts w:ascii="Sylfaen" w:hAnsi="Sylfaen"/>
          <w:color w:val="000000"/>
          <w:sz w:val="22"/>
        </w:rPr>
        <w:t xml:space="preserve">With respect to </w:t>
      </w:r>
      <w:r>
        <w:rPr>
          <w:rFonts w:ascii="Sylfaen" w:hAnsi="Sylfaen"/>
          <w:b/>
          <w:color w:val="000000"/>
          <w:sz w:val="22"/>
        </w:rPr>
        <w:t>the fifth goal of the strategy - Improving the Youth Policy Management System</w:t>
      </w:r>
      <w:r>
        <w:rPr>
          <w:rFonts w:ascii="Sylfaen" w:hAnsi="Sylfaen"/>
          <w:color w:val="000000"/>
          <w:sz w:val="22"/>
        </w:rPr>
        <w:t xml:space="preserve"> - a total of 120 comments have been received.</w:t>
      </w:r>
      <w:r>
        <w:rPr>
          <w:rFonts w:ascii="Sylfaen" w:hAnsi="Sylfaen"/>
          <w:sz w:val="22"/>
        </w:rPr>
        <w:t xml:space="preserve"> The received feedback mainly included the following issues: </w:t>
      </w:r>
    </w:p>
    <w:p w14:paraId="7BD78EAB" w14:textId="77777777" w:rsidR="00F43DED" w:rsidRPr="005A0332" w:rsidRDefault="008A34A3">
      <w:pPr>
        <w:numPr>
          <w:ilvl w:val="0"/>
          <w:numId w:val="3"/>
        </w:numPr>
        <w:pBdr>
          <w:top w:val="nil"/>
          <w:left w:val="nil"/>
          <w:bottom w:val="nil"/>
          <w:right w:val="nil"/>
          <w:between w:val="nil"/>
        </w:pBdr>
        <w:spacing w:before="240" w:line="276" w:lineRule="auto"/>
        <w:jc w:val="both"/>
        <w:rPr>
          <w:rFonts w:ascii="Sylfaen" w:eastAsia="Calibri" w:hAnsi="Sylfaen" w:cs="Calibri"/>
          <w:color w:val="000000"/>
          <w:sz w:val="22"/>
          <w:szCs w:val="22"/>
        </w:rPr>
      </w:pPr>
      <w:r>
        <w:rPr>
          <w:rFonts w:ascii="Sylfaen" w:hAnsi="Sylfaen"/>
          <w:color w:val="000000"/>
          <w:sz w:val="22"/>
        </w:rPr>
        <w:t>Supporting the implementation of the participatory and evidence-based policy by the local self-government;</w:t>
      </w:r>
      <w:r>
        <w:rPr>
          <w:rFonts w:ascii="Sylfaen" w:hAnsi="Sylfaen"/>
          <w:i/>
          <w:sz w:val="22"/>
        </w:rPr>
        <w:t xml:space="preserve"> </w:t>
      </w:r>
    </w:p>
    <w:p w14:paraId="17892B76" w14:textId="77777777" w:rsidR="00F43DED" w:rsidRPr="005A0332" w:rsidRDefault="00F43DED">
      <w:pPr>
        <w:spacing w:line="276" w:lineRule="auto"/>
        <w:jc w:val="both"/>
        <w:rPr>
          <w:rFonts w:ascii="Sylfaen" w:eastAsia="Calibri" w:hAnsi="Sylfaen" w:cs="Calibri"/>
          <w:sz w:val="22"/>
          <w:szCs w:val="22"/>
          <w:highlight w:val="yellow"/>
        </w:rPr>
      </w:pPr>
    </w:p>
    <w:p w14:paraId="045512BB" w14:textId="4850E98D"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4EBC40A3" w14:textId="77777777" w:rsidR="00F43DED" w:rsidRPr="005A0332" w:rsidRDefault="00F43DED">
      <w:pPr>
        <w:spacing w:line="276" w:lineRule="auto"/>
        <w:jc w:val="both"/>
        <w:rPr>
          <w:rFonts w:ascii="Sylfaen" w:eastAsia="Calibri" w:hAnsi="Sylfaen" w:cs="Calibri"/>
          <w:i/>
          <w:sz w:val="22"/>
          <w:szCs w:val="22"/>
        </w:rPr>
      </w:pPr>
    </w:p>
    <w:p w14:paraId="2708899A" w14:textId="60F0B4A5" w:rsidR="00F43DED" w:rsidRPr="005A0332" w:rsidRDefault="008A34A3">
      <w:pPr>
        <w:spacing w:line="276" w:lineRule="auto"/>
        <w:jc w:val="both"/>
        <w:rPr>
          <w:rFonts w:ascii="Sylfaen" w:eastAsia="Calibri" w:hAnsi="Sylfaen" w:cs="Calibri"/>
          <w:i/>
          <w:sz w:val="22"/>
          <w:szCs w:val="22"/>
        </w:rPr>
      </w:pPr>
      <w:r>
        <w:rPr>
          <w:rFonts w:ascii="Sylfaen" w:hAnsi="Sylfaen"/>
          <w:i/>
          <w:sz w:val="22"/>
        </w:rPr>
        <w:t>The comment was taken into consideration within the framework of Strategic Goal 5: Improving the Youth Policy Management System, and the corresponding activities thereof;</w:t>
      </w:r>
    </w:p>
    <w:p w14:paraId="0D93B15D" w14:textId="77777777" w:rsidR="00F43DED" w:rsidRPr="005A0332" w:rsidRDefault="00F43DED">
      <w:pPr>
        <w:spacing w:line="276" w:lineRule="auto"/>
        <w:ind w:left="720"/>
        <w:jc w:val="both"/>
        <w:rPr>
          <w:rFonts w:ascii="Sylfaen" w:eastAsia="Calibri" w:hAnsi="Sylfaen" w:cs="Calibri"/>
          <w:i/>
          <w:sz w:val="22"/>
          <w:szCs w:val="22"/>
        </w:rPr>
      </w:pPr>
    </w:p>
    <w:p w14:paraId="7607FD25" w14:textId="77777777" w:rsidR="00F43DED" w:rsidRPr="005A0332" w:rsidRDefault="008A34A3">
      <w:pPr>
        <w:numPr>
          <w:ilvl w:val="0"/>
          <w:numId w:val="3"/>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 xml:space="preserve">Ensuring the involvement of young people, youth organisations and other stakeholders in the process of development of youth policy and related documents, models and mechanisms; </w:t>
      </w:r>
    </w:p>
    <w:p w14:paraId="2B8775C5" w14:textId="77777777" w:rsidR="00F43DED" w:rsidRPr="005A0332" w:rsidRDefault="00F43DED">
      <w:pPr>
        <w:spacing w:line="276" w:lineRule="auto"/>
        <w:jc w:val="both"/>
        <w:rPr>
          <w:rFonts w:ascii="Sylfaen" w:eastAsia="Calibri" w:hAnsi="Sylfaen" w:cs="Calibri"/>
          <w:sz w:val="22"/>
          <w:szCs w:val="22"/>
          <w:shd w:val="clear" w:color="auto" w:fill="93C47D"/>
        </w:rPr>
      </w:pPr>
    </w:p>
    <w:p w14:paraId="06BDCDD4" w14:textId="0D4F16A8"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 xml:space="preserve">Status: Considered </w:t>
      </w:r>
    </w:p>
    <w:p w14:paraId="3A8DE787"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i/>
          <w:sz w:val="22"/>
          <w:szCs w:val="22"/>
        </w:rPr>
      </w:pPr>
    </w:p>
    <w:p w14:paraId="70F7F1A5" w14:textId="5407727C"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Strategic Goal 5 - Improving the Youth Policy Management System, and the corresponding activities thereof. Also, within the </w:t>
      </w:r>
      <w:r>
        <w:rPr>
          <w:rFonts w:ascii="Sylfaen" w:hAnsi="Sylfaen"/>
          <w:i/>
          <w:sz w:val="22"/>
        </w:rPr>
        <w:lastRenderedPageBreak/>
        <w:t xml:space="preserve">framework of Objective </w:t>
      </w:r>
      <w:r w:rsidR="006C5086">
        <w:rPr>
          <w:rFonts w:ascii="Sylfaen" w:hAnsi="Sylfaen"/>
          <w:i/>
          <w:sz w:val="22"/>
        </w:rPr>
        <w:t xml:space="preserve">4.3: </w:t>
      </w:r>
      <w:r>
        <w:rPr>
          <w:rFonts w:ascii="Sylfaen" w:hAnsi="Sylfaen"/>
          <w:i/>
          <w:sz w:val="22"/>
        </w:rPr>
        <w:t>Promoting the Involvement of Young People in the Decision-making Process</w:t>
      </w:r>
    </w:p>
    <w:p w14:paraId="72FE2B58"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1BD1B818" w14:textId="28B399D6" w:rsidR="00F43DED" w:rsidRPr="005A0332" w:rsidRDefault="008A34A3">
      <w:pPr>
        <w:numPr>
          <w:ilvl w:val="0"/>
          <w:numId w:val="3"/>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Developing educational resources about youth policy, i</w:t>
      </w:r>
      <w:r w:rsidR="006C5086">
        <w:rPr>
          <w:rFonts w:ascii="Sylfaen" w:hAnsi="Sylfaen"/>
          <w:color w:val="000000"/>
          <w:sz w:val="22"/>
        </w:rPr>
        <w:t>ncluding an electronic library;</w:t>
      </w:r>
    </w:p>
    <w:p w14:paraId="57904490" w14:textId="77777777" w:rsidR="00F43DED" w:rsidRPr="005A0332" w:rsidRDefault="00F43DED">
      <w:pPr>
        <w:spacing w:line="276" w:lineRule="auto"/>
        <w:ind w:left="720"/>
        <w:jc w:val="both"/>
        <w:rPr>
          <w:rFonts w:ascii="Sylfaen" w:eastAsia="Calibri" w:hAnsi="Sylfaen" w:cs="Calibri"/>
          <w:sz w:val="22"/>
          <w:szCs w:val="22"/>
          <w:shd w:val="clear" w:color="auto" w:fill="93C47D"/>
        </w:rPr>
      </w:pPr>
    </w:p>
    <w:p w14:paraId="54A32BF7" w14:textId="0D215EF1"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12DA92E7"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i/>
          <w:sz w:val="22"/>
          <w:szCs w:val="22"/>
        </w:rPr>
      </w:pPr>
    </w:p>
    <w:p w14:paraId="6642582B" w14:textId="7F10EF4F"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Objective 5.1: Supporting the Development of Youth Policy. With the following wording: Activity 5.1.7 - </w:t>
      </w:r>
      <w:r w:rsidR="006C5086">
        <w:rPr>
          <w:rFonts w:ascii="Sylfaen" w:hAnsi="Sylfaen"/>
          <w:i/>
          <w:sz w:val="22"/>
        </w:rPr>
        <w:t>‘</w:t>
      </w:r>
      <w:r>
        <w:rPr>
          <w:rFonts w:ascii="Sylfaen" w:hAnsi="Sylfaen"/>
          <w:i/>
          <w:sz w:val="22"/>
        </w:rPr>
        <w:t>Updating/developing and promoting the electronic library about youth policy</w:t>
      </w:r>
      <w:r w:rsidR="006C5086">
        <w:rPr>
          <w:rFonts w:ascii="Sylfaen" w:hAnsi="Sylfaen"/>
          <w:i/>
          <w:sz w:val="22"/>
        </w:rPr>
        <w:t>’</w:t>
      </w:r>
    </w:p>
    <w:p w14:paraId="1A3D68ED"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0EF16E0" w14:textId="47B9A2B5" w:rsidR="00F43DED" w:rsidRPr="005A0332" w:rsidRDefault="008A34A3">
      <w:pPr>
        <w:numPr>
          <w:ilvl w:val="0"/>
          <w:numId w:val="3"/>
        </w:numPr>
        <w:pBdr>
          <w:top w:val="nil"/>
          <w:left w:val="nil"/>
          <w:bottom w:val="nil"/>
          <w:right w:val="nil"/>
          <w:between w:val="nil"/>
        </w:pBdr>
        <w:spacing w:line="276" w:lineRule="auto"/>
        <w:jc w:val="both"/>
        <w:rPr>
          <w:rFonts w:ascii="Sylfaen" w:eastAsia="Calibri" w:hAnsi="Sylfaen" w:cs="Calibri"/>
          <w:color w:val="000000"/>
          <w:sz w:val="22"/>
          <w:szCs w:val="22"/>
        </w:rPr>
      </w:pPr>
      <w:r>
        <w:rPr>
          <w:rFonts w:ascii="Sylfaen" w:hAnsi="Sylfaen"/>
          <w:color w:val="000000"/>
          <w:sz w:val="22"/>
        </w:rPr>
        <w:t>Promoting the development of a position of a muni</w:t>
      </w:r>
      <w:r w:rsidR="006C5086">
        <w:rPr>
          <w:rFonts w:ascii="Sylfaen" w:hAnsi="Sylfaen"/>
          <w:color w:val="000000"/>
          <w:sz w:val="22"/>
        </w:rPr>
        <w:t>cipal youth policy coordinator;</w:t>
      </w:r>
    </w:p>
    <w:p w14:paraId="2F4D73DB" w14:textId="77777777" w:rsidR="00F43DED" w:rsidRPr="005A0332" w:rsidRDefault="00F43DED">
      <w:pPr>
        <w:pBdr>
          <w:top w:val="nil"/>
          <w:left w:val="nil"/>
          <w:bottom w:val="nil"/>
          <w:right w:val="nil"/>
          <w:between w:val="nil"/>
        </w:pBdr>
        <w:spacing w:line="276" w:lineRule="auto"/>
        <w:ind w:left="720"/>
        <w:jc w:val="both"/>
        <w:rPr>
          <w:rFonts w:ascii="Sylfaen" w:eastAsia="Calibri" w:hAnsi="Sylfaen" w:cs="Calibri"/>
          <w:sz w:val="22"/>
          <w:szCs w:val="22"/>
        </w:rPr>
      </w:pPr>
    </w:p>
    <w:p w14:paraId="4962624A" w14:textId="37A3E115" w:rsidR="00F43DED" w:rsidRPr="005A0332" w:rsidRDefault="008A34A3">
      <w:pPr>
        <w:spacing w:line="276" w:lineRule="auto"/>
        <w:jc w:val="both"/>
        <w:rPr>
          <w:rFonts w:ascii="Sylfaen" w:eastAsia="Calibri" w:hAnsi="Sylfaen" w:cs="Calibri"/>
          <w:sz w:val="22"/>
          <w:szCs w:val="22"/>
          <w:shd w:val="clear" w:color="auto" w:fill="FF9900"/>
        </w:rPr>
      </w:pPr>
      <w:r>
        <w:rPr>
          <w:rFonts w:ascii="Sylfaen" w:hAnsi="Sylfaen"/>
          <w:sz w:val="22"/>
          <w:shd w:val="clear" w:color="auto" w:fill="6AA84F"/>
        </w:rPr>
        <w:t>Status: Considered</w:t>
      </w:r>
    </w:p>
    <w:p w14:paraId="5E618088"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5D8CBE77" w14:textId="788A77AE"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color w:val="000000"/>
          <w:sz w:val="22"/>
        </w:rPr>
        <w:t>The comment was partial</w:t>
      </w:r>
      <w:r>
        <w:rPr>
          <w:rFonts w:ascii="Sylfaen" w:hAnsi="Sylfaen"/>
          <w:i/>
          <w:sz w:val="22"/>
        </w:rPr>
        <w:t xml:space="preserve">ly taken into consideration within the framework of Objective 5.1: Supporting the Development of Youth Policy, with the following wording: Activity 5.1.5 - </w:t>
      </w:r>
      <w:r w:rsidR="006C5086">
        <w:rPr>
          <w:rFonts w:ascii="Sylfaen" w:hAnsi="Sylfaen"/>
          <w:i/>
          <w:sz w:val="22"/>
        </w:rPr>
        <w:t>‘</w:t>
      </w:r>
      <w:r>
        <w:rPr>
          <w:rFonts w:ascii="Sylfaen" w:hAnsi="Sylfaen"/>
          <w:i/>
          <w:sz w:val="22"/>
        </w:rPr>
        <w:t>Preparing recommendations promoting the development of a position of a municipal youth policy coordinator</w:t>
      </w:r>
      <w:r w:rsidR="006C5086">
        <w:rPr>
          <w:rFonts w:ascii="Sylfaen" w:hAnsi="Sylfaen"/>
          <w:i/>
          <w:sz w:val="22"/>
        </w:rPr>
        <w:t>’</w:t>
      </w:r>
      <w:r>
        <w:rPr>
          <w:rFonts w:ascii="Sylfaen" w:hAnsi="Sylfaen"/>
          <w:i/>
          <w:sz w:val="22"/>
        </w:rPr>
        <w:t>.</w:t>
      </w:r>
    </w:p>
    <w:p w14:paraId="7B73CBFF"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highlight w:val="yellow"/>
        </w:rPr>
      </w:pPr>
    </w:p>
    <w:p w14:paraId="2465DDA4" w14:textId="77777777" w:rsidR="00F43DED" w:rsidRPr="005A0332" w:rsidRDefault="008A34A3">
      <w:pPr>
        <w:numPr>
          <w:ilvl w:val="0"/>
          <w:numId w:val="3"/>
        </w:numPr>
        <w:pBdr>
          <w:top w:val="nil"/>
          <w:left w:val="nil"/>
          <w:bottom w:val="nil"/>
          <w:right w:val="nil"/>
          <w:between w:val="nil"/>
        </w:pBdr>
        <w:spacing w:line="276" w:lineRule="auto"/>
        <w:jc w:val="both"/>
        <w:rPr>
          <w:rFonts w:ascii="Sylfaen" w:eastAsia="Calibri" w:hAnsi="Sylfaen" w:cs="Calibri"/>
          <w:sz w:val="22"/>
          <w:szCs w:val="22"/>
        </w:rPr>
      </w:pPr>
      <w:r>
        <w:rPr>
          <w:rFonts w:ascii="Sylfaen" w:hAnsi="Sylfaen"/>
          <w:sz w:val="22"/>
        </w:rPr>
        <w:t xml:space="preserve">Further </w:t>
      </w:r>
      <w:r>
        <w:rPr>
          <w:rFonts w:ascii="Sylfaen" w:hAnsi="Sylfaen"/>
          <w:color w:val="000000"/>
          <w:sz w:val="22"/>
        </w:rPr>
        <w:t>improvement of cooperation between the governmenta</w:t>
      </w:r>
      <w:r w:rsidR="006C5086">
        <w:rPr>
          <w:rFonts w:ascii="Sylfaen" w:hAnsi="Sylfaen"/>
          <w:color w:val="000000"/>
          <w:sz w:val="22"/>
        </w:rPr>
        <w:t>l and non-governmental sectors;</w:t>
      </w:r>
    </w:p>
    <w:p w14:paraId="72F4948C" w14:textId="77777777" w:rsidR="00F43DED" w:rsidRPr="005A0332" w:rsidRDefault="00F43DED">
      <w:pPr>
        <w:spacing w:line="276" w:lineRule="auto"/>
        <w:ind w:left="720"/>
        <w:jc w:val="both"/>
        <w:rPr>
          <w:rFonts w:ascii="Sylfaen" w:eastAsia="Calibri" w:hAnsi="Sylfaen" w:cs="Calibri"/>
          <w:sz w:val="22"/>
          <w:szCs w:val="22"/>
          <w:shd w:val="clear" w:color="auto" w:fill="93C47D"/>
        </w:rPr>
      </w:pPr>
    </w:p>
    <w:p w14:paraId="2BF3B300" w14:textId="731E3A8E" w:rsidR="00F43DED" w:rsidRPr="005A0332" w:rsidRDefault="008A34A3">
      <w:pPr>
        <w:spacing w:line="276" w:lineRule="auto"/>
        <w:jc w:val="both"/>
        <w:rPr>
          <w:rFonts w:ascii="Sylfaen" w:eastAsia="Calibri" w:hAnsi="Sylfaen" w:cs="Calibri"/>
          <w:sz w:val="22"/>
          <w:szCs w:val="22"/>
          <w:shd w:val="clear" w:color="auto" w:fill="6AA84F"/>
        </w:rPr>
      </w:pPr>
      <w:r>
        <w:rPr>
          <w:rFonts w:ascii="Sylfaen" w:hAnsi="Sylfaen"/>
          <w:sz w:val="22"/>
          <w:shd w:val="clear" w:color="auto" w:fill="6AA84F"/>
        </w:rPr>
        <w:t>Status: Considered</w:t>
      </w:r>
    </w:p>
    <w:p w14:paraId="3F26CF75" w14:textId="77777777" w:rsidR="00F43DED" w:rsidRPr="005A0332" w:rsidRDefault="00F43DED">
      <w:pPr>
        <w:pBdr>
          <w:top w:val="nil"/>
          <w:left w:val="nil"/>
          <w:bottom w:val="nil"/>
          <w:right w:val="nil"/>
          <w:between w:val="nil"/>
        </w:pBdr>
        <w:spacing w:line="276" w:lineRule="auto"/>
        <w:jc w:val="both"/>
        <w:rPr>
          <w:rFonts w:ascii="Sylfaen" w:eastAsia="Calibri" w:hAnsi="Sylfaen" w:cs="Calibri"/>
          <w:i/>
          <w:sz w:val="22"/>
          <w:szCs w:val="22"/>
        </w:rPr>
      </w:pPr>
    </w:p>
    <w:p w14:paraId="4EF187C8" w14:textId="07D01CB7" w:rsidR="00F43DED" w:rsidRPr="005A0332" w:rsidRDefault="008A34A3">
      <w:pPr>
        <w:pBdr>
          <w:top w:val="nil"/>
          <w:left w:val="nil"/>
          <w:bottom w:val="nil"/>
          <w:right w:val="nil"/>
          <w:between w:val="nil"/>
        </w:pBdr>
        <w:spacing w:line="276" w:lineRule="auto"/>
        <w:jc w:val="both"/>
        <w:rPr>
          <w:rFonts w:ascii="Sylfaen" w:eastAsia="Calibri" w:hAnsi="Sylfaen" w:cs="Calibri"/>
          <w:i/>
          <w:sz w:val="22"/>
          <w:szCs w:val="22"/>
        </w:rPr>
      </w:pPr>
      <w:r>
        <w:rPr>
          <w:rFonts w:ascii="Sylfaen" w:hAnsi="Sylfaen"/>
          <w:i/>
          <w:sz w:val="22"/>
        </w:rPr>
        <w:t xml:space="preserve">The comment was taken into consideration within the framework of Objective 5.1: Supporting the Development of Youth Policy, in the following wording: Activity 5.1.11 - </w:t>
      </w:r>
      <w:r w:rsidR="006C5086">
        <w:rPr>
          <w:rFonts w:ascii="Sylfaen" w:hAnsi="Sylfaen"/>
          <w:i/>
          <w:sz w:val="22"/>
        </w:rPr>
        <w:t>‘</w:t>
      </w:r>
      <w:r>
        <w:rPr>
          <w:rFonts w:ascii="Sylfaen" w:hAnsi="Sylfaen"/>
          <w:i/>
          <w:sz w:val="22"/>
        </w:rPr>
        <w:t>Preparation and promotion of recommendations on the mechanisms promoting the participation of young people and youth organisations in the process of youth policy-making</w:t>
      </w:r>
      <w:r w:rsidR="006C5086">
        <w:rPr>
          <w:rFonts w:ascii="Sylfaen" w:hAnsi="Sylfaen"/>
          <w:i/>
          <w:sz w:val="22"/>
        </w:rPr>
        <w:t>’</w:t>
      </w:r>
      <w:r>
        <w:rPr>
          <w:rFonts w:ascii="Sylfaen" w:hAnsi="Sylfaen"/>
          <w:i/>
          <w:sz w:val="22"/>
        </w:rPr>
        <w:t>;</w:t>
      </w:r>
    </w:p>
    <w:p w14:paraId="22F2DA0D" w14:textId="1F2DCEF7" w:rsidR="00F43DED" w:rsidRPr="005A0332" w:rsidRDefault="008A34A3">
      <w:pPr>
        <w:spacing w:before="240" w:after="240" w:line="276" w:lineRule="auto"/>
        <w:jc w:val="both"/>
        <w:rPr>
          <w:rFonts w:ascii="Sylfaen" w:eastAsia="Calibri" w:hAnsi="Sylfaen" w:cs="Calibri"/>
          <w:sz w:val="22"/>
          <w:szCs w:val="22"/>
        </w:rPr>
      </w:pPr>
      <w:r>
        <w:rPr>
          <w:rFonts w:ascii="Sylfaen" w:hAnsi="Sylfaen"/>
          <w:sz w:val="22"/>
        </w:rPr>
        <w:t xml:space="preserve">The State Youth Strategy 2023-2026 was developed in compliance with the participatory principle. The above feedback received from the regional youth forums, online meetings and in writing is included in the goals, objectives, indicators and activities of the Strategy according to their status. Although the last round of public consultations was held in January 2021, no content-specific changes were made to the document; thus, taking into consideration the feedback received from international partners (UNFPA; EU technical assistance programme Skills4jobs), there was no need to repeatedly hold public consultations. </w:t>
      </w:r>
    </w:p>
    <w:sectPr w:rsidR="00F43DED" w:rsidRPr="005A0332">
      <w:footerReference w:type="default" r:id="rId8"/>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29FF2" w14:textId="77777777" w:rsidR="00470294" w:rsidRDefault="00470294">
      <w:r>
        <w:separator/>
      </w:r>
    </w:p>
  </w:endnote>
  <w:endnote w:type="continuationSeparator" w:id="0">
    <w:p w14:paraId="7511DA7A" w14:textId="77777777" w:rsidR="00470294" w:rsidRDefault="00470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51060" w14:textId="76C69D7A" w:rsidR="00F43DED" w:rsidRPr="005A0332" w:rsidRDefault="008A34A3">
    <w:pPr>
      <w:pBdr>
        <w:top w:val="nil"/>
        <w:left w:val="nil"/>
        <w:bottom w:val="nil"/>
        <w:right w:val="nil"/>
        <w:between w:val="nil"/>
      </w:pBdr>
      <w:tabs>
        <w:tab w:val="center" w:pos="4677"/>
        <w:tab w:val="right" w:pos="9355"/>
      </w:tabs>
      <w:jc w:val="right"/>
      <w:rPr>
        <w:rFonts w:ascii="Sylfaen" w:hAnsi="Sylfaen"/>
        <w:color w:val="000000"/>
        <w:sz w:val="20"/>
        <w:szCs w:val="20"/>
      </w:rPr>
    </w:pPr>
    <w:r w:rsidRPr="005A0332">
      <w:rPr>
        <w:rFonts w:ascii="Sylfaen" w:hAnsi="Sylfaen"/>
        <w:color w:val="000000"/>
        <w:sz w:val="20"/>
      </w:rPr>
      <w:fldChar w:fldCharType="begin"/>
    </w:r>
    <w:r w:rsidRPr="005A0332">
      <w:rPr>
        <w:rFonts w:ascii="Sylfaen" w:hAnsi="Sylfaen"/>
        <w:color w:val="000000"/>
        <w:sz w:val="20"/>
      </w:rPr>
      <w:instrText>PAGE</w:instrText>
    </w:r>
    <w:r w:rsidRPr="005A0332">
      <w:rPr>
        <w:rFonts w:ascii="Sylfaen" w:hAnsi="Sylfaen"/>
        <w:color w:val="000000"/>
        <w:sz w:val="20"/>
      </w:rPr>
      <w:fldChar w:fldCharType="separate"/>
    </w:r>
    <w:r w:rsidR="00267397">
      <w:rPr>
        <w:rFonts w:ascii="Sylfaen" w:hAnsi="Sylfaen"/>
        <w:noProof/>
        <w:color w:val="000000"/>
        <w:sz w:val="20"/>
      </w:rPr>
      <w:t>17</w:t>
    </w:r>
    <w:r w:rsidRPr="005A0332">
      <w:rPr>
        <w:rFonts w:ascii="Sylfaen" w:hAnsi="Sylfaen"/>
        <w:color w:val="000000"/>
        <w:sz w:val="20"/>
      </w:rPr>
      <w:fldChar w:fldCharType="end"/>
    </w:r>
  </w:p>
  <w:p w14:paraId="39020FF0" w14:textId="77777777" w:rsidR="00F43DED" w:rsidRDefault="00F43DED">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B851A" w14:textId="77777777" w:rsidR="00470294" w:rsidRDefault="00470294">
      <w:r>
        <w:separator/>
      </w:r>
    </w:p>
  </w:footnote>
  <w:footnote w:type="continuationSeparator" w:id="0">
    <w:p w14:paraId="32E01D2F" w14:textId="77777777" w:rsidR="00470294" w:rsidRDefault="004702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2D3"/>
    <w:multiLevelType w:val="multilevel"/>
    <w:tmpl w:val="4BF208AA"/>
    <w:lvl w:ilvl="0">
      <w:start w:val="1"/>
      <w:numFmt w:val="decimal"/>
      <w:lvlText w:val="%1."/>
      <w:lvlJc w:val="left"/>
      <w:pPr>
        <w:ind w:left="91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E53C40"/>
    <w:multiLevelType w:val="multilevel"/>
    <w:tmpl w:val="68667D4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2A890FD5"/>
    <w:multiLevelType w:val="multilevel"/>
    <w:tmpl w:val="4176A170"/>
    <w:lvl w:ilvl="0">
      <w:start w:val="1"/>
      <w:numFmt w:val="decimal"/>
      <w:lvlText w:val="%1."/>
      <w:lvlJc w:val="left"/>
      <w:pPr>
        <w:ind w:left="91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B40CDC"/>
    <w:multiLevelType w:val="multilevel"/>
    <w:tmpl w:val="173479AA"/>
    <w:lvl w:ilvl="0">
      <w:start w:val="1"/>
      <w:numFmt w:val="decimal"/>
      <w:lvlText w:val="%1."/>
      <w:lvlJc w:val="left"/>
      <w:pPr>
        <w:ind w:left="91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D152B8"/>
    <w:multiLevelType w:val="multilevel"/>
    <w:tmpl w:val="40D8EE1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5A7867C4"/>
    <w:multiLevelType w:val="multilevel"/>
    <w:tmpl w:val="4208B32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5A7F7C08"/>
    <w:multiLevelType w:val="multilevel"/>
    <w:tmpl w:val="1F46153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7" w15:restartNumberingAfterBreak="0">
    <w:nsid w:val="5C3C3271"/>
    <w:multiLevelType w:val="multilevel"/>
    <w:tmpl w:val="989AB842"/>
    <w:lvl w:ilvl="0">
      <w:start w:val="1"/>
      <w:numFmt w:val="decimal"/>
      <w:lvlText w:val="%1."/>
      <w:lvlJc w:val="left"/>
      <w:pPr>
        <w:ind w:left="91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1"/>
  </w:num>
  <w:num w:numId="4">
    <w:abstractNumId w:val="2"/>
  </w:num>
  <w:num w:numId="5">
    <w:abstractNumId w:val="7"/>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DED"/>
    <w:rsid w:val="0004189C"/>
    <w:rsid w:val="00044AE2"/>
    <w:rsid w:val="00091EAB"/>
    <w:rsid w:val="00197816"/>
    <w:rsid w:val="00205B4D"/>
    <w:rsid w:val="00244ABD"/>
    <w:rsid w:val="00265259"/>
    <w:rsid w:val="00267397"/>
    <w:rsid w:val="00470294"/>
    <w:rsid w:val="005A0332"/>
    <w:rsid w:val="006C5086"/>
    <w:rsid w:val="008A34A3"/>
    <w:rsid w:val="00C97BAE"/>
    <w:rsid w:val="00CE6F5C"/>
    <w:rsid w:val="00E034A1"/>
    <w:rsid w:val="00E1660F"/>
    <w:rsid w:val="00F27EAD"/>
    <w:rsid w:val="00F43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E161B"/>
  <w15:docId w15:val="{6B414595-5661-4581-8D1C-869A6318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014"/>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364B2"/>
    <w:pPr>
      <w:ind w:left="720"/>
      <w:contextualSpacing/>
    </w:pPr>
  </w:style>
  <w:style w:type="paragraph" w:styleId="BalloonText">
    <w:name w:val="Balloon Text"/>
    <w:basedOn w:val="Normal"/>
    <w:link w:val="BalloonTextChar"/>
    <w:uiPriority w:val="99"/>
    <w:semiHidden/>
    <w:unhideWhenUsed/>
    <w:rsid w:val="00FC4D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4D"/>
    <w:rPr>
      <w:rFonts w:ascii="Segoe UI" w:eastAsia="Times New Roman" w:hAnsi="Segoe UI" w:cs="Segoe UI"/>
      <w:sz w:val="18"/>
      <w:szCs w:val="18"/>
      <w:lang w:val="en-GB" w:eastAsia="en-GB"/>
    </w:rPr>
  </w:style>
  <w:style w:type="paragraph" w:styleId="Header">
    <w:name w:val="header"/>
    <w:basedOn w:val="Normal"/>
    <w:link w:val="HeaderChar"/>
    <w:uiPriority w:val="99"/>
    <w:unhideWhenUsed/>
    <w:rsid w:val="00D921DC"/>
    <w:pPr>
      <w:tabs>
        <w:tab w:val="center" w:pos="4677"/>
        <w:tab w:val="right" w:pos="9355"/>
      </w:tabs>
    </w:pPr>
  </w:style>
  <w:style w:type="character" w:customStyle="1" w:styleId="HeaderChar">
    <w:name w:val="Header Char"/>
    <w:basedOn w:val="DefaultParagraphFont"/>
    <w:link w:val="Header"/>
    <w:uiPriority w:val="99"/>
    <w:rsid w:val="00D921DC"/>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D921DC"/>
    <w:pPr>
      <w:tabs>
        <w:tab w:val="center" w:pos="4677"/>
        <w:tab w:val="right" w:pos="9355"/>
      </w:tabs>
    </w:pPr>
  </w:style>
  <w:style w:type="character" w:customStyle="1" w:styleId="FooterChar">
    <w:name w:val="Footer Char"/>
    <w:basedOn w:val="DefaultParagraphFont"/>
    <w:link w:val="Footer"/>
    <w:uiPriority w:val="99"/>
    <w:rsid w:val="00D921DC"/>
    <w:rPr>
      <w:rFonts w:ascii="Times New Roman" w:eastAsia="Times New Roman" w:hAnsi="Times New Roman" w:cs="Times New Roman"/>
      <w:sz w:val="24"/>
      <w:szCs w:val="24"/>
      <w:lang w:val="en-GB"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D3TGb/m0OzyZt67wXzkD+4kFTw==">AMUW2mUjZnD27YSPsrhcPklpBfh5kiNYbcAmYh0jnAEk54Gz0qhZZPeEc/JcEsBhwoCC87sW5VFFBMpJWg2Ee18qgCQdHg/5auLDfjlAALV6dvGzoahcRkwokq5igcGqappJyqBVs73NoO1BOAgj3KLkC9c4vRC9znXyYtOmj2UkB89+RYihaCi/bj6yeaBOAVgqnnh/de8a/X4Xue+lgm1vjdu3pu5IpfBNKdZDvc1C9b8GTdjmDOtLQJkkdiL6+oqMlt8lkxFC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6434</Words>
  <Characters>36677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Nino Mikhanashvili</dc:creator>
  <cp:lastModifiedBy>Veronika Shnaideri</cp:lastModifiedBy>
  <cp:revision>8</cp:revision>
  <dcterms:created xsi:type="dcterms:W3CDTF">2023-05-19T14:10:00Z</dcterms:created>
  <dcterms:modified xsi:type="dcterms:W3CDTF">2025-02-20T16:05:00Z</dcterms:modified>
</cp:coreProperties>
</file>